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E5783C" w:rsidRPr="00E5783C" w:rsidTr="005F70D2">
        <w:trPr>
          <w:tblCellSpacing w:w="15" w:type="dxa"/>
        </w:trPr>
        <w:tc>
          <w:tcPr>
            <w:tcW w:w="5000" w:type="pct"/>
            <w:vAlign w:val="center"/>
          </w:tcPr>
          <w:p w:rsidR="00E5783C" w:rsidRPr="00E5783C" w:rsidRDefault="00E5783C" w:rsidP="00E5783C">
            <w:pPr>
              <w:spacing w:after="0" w:line="240" w:lineRule="auto"/>
              <w:rPr>
                <w:rFonts w:ascii="Times New Roman" w:eastAsia="Times New Roman" w:hAnsi="Times New Roman" w:cs="Times New Roman"/>
                <w:sz w:val="24"/>
                <w:szCs w:val="24"/>
                <w:lang w:eastAsia="ru-RU"/>
              </w:rPr>
            </w:pPr>
          </w:p>
        </w:tc>
        <w:tc>
          <w:tcPr>
            <w:tcW w:w="5000" w:type="pct"/>
            <w:vAlign w:val="center"/>
          </w:tcPr>
          <w:p w:rsidR="00E5783C" w:rsidRPr="00E5783C" w:rsidRDefault="00E5783C" w:rsidP="00E5783C">
            <w:pPr>
              <w:spacing w:after="0" w:line="240" w:lineRule="auto"/>
              <w:jc w:val="right"/>
              <w:rPr>
                <w:rFonts w:ascii="Times New Roman" w:eastAsia="Times New Roman" w:hAnsi="Times New Roman" w:cs="Times New Roman"/>
                <w:sz w:val="24"/>
                <w:szCs w:val="24"/>
                <w:lang w:eastAsia="ru-RU"/>
              </w:rPr>
            </w:pPr>
          </w:p>
        </w:tc>
        <w:tc>
          <w:tcPr>
            <w:tcW w:w="5000" w:type="pct"/>
            <w:vAlign w:val="center"/>
          </w:tcPr>
          <w:p w:rsidR="00E5783C" w:rsidRPr="00E5783C" w:rsidRDefault="00E5783C" w:rsidP="00E5783C">
            <w:pPr>
              <w:spacing w:after="0" w:line="240" w:lineRule="auto"/>
              <w:jc w:val="right"/>
              <w:rPr>
                <w:rFonts w:ascii="Times New Roman" w:eastAsia="Times New Roman" w:hAnsi="Times New Roman" w:cs="Times New Roman"/>
                <w:sz w:val="24"/>
                <w:szCs w:val="24"/>
                <w:lang w:eastAsia="ru-RU"/>
              </w:rPr>
            </w:pPr>
          </w:p>
        </w:tc>
      </w:tr>
    </w:tbl>
    <w:p w:rsidR="00E5783C" w:rsidRPr="00E5783C" w:rsidRDefault="00E5783C" w:rsidP="00E5783C">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E5783C" w:rsidRPr="00E5783C" w:rsidTr="00E5783C">
        <w:trPr>
          <w:tblCellSpacing w:w="15" w:type="dxa"/>
        </w:trPr>
        <w:tc>
          <w:tcPr>
            <w:tcW w:w="0" w:type="auto"/>
            <w:hideMark/>
          </w:tcPr>
          <w:p w:rsidR="00E5783C" w:rsidRPr="00E5783C" w:rsidRDefault="00E5783C" w:rsidP="00E5783C">
            <w:pPr>
              <w:spacing w:after="0"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ПРАВИТЕЛЬСТВО СВЕРДЛОВСКОЙ ОБЛАСТИ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ПОСТАНОВЛЕНИЕ</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от 16 ноября 2010 г. N 1658-ПП</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О ПОРЯДКЕ ПРЕДОСТАВЛЕНИЯ МЕР СОЦИАЛЬНОЙ ПОДДЕРЖКИ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ПО ЛЕКАРСТВЕННОМУ ОБЕСПЕЧ</w:t>
            </w:r>
            <w:bookmarkStart w:id="0" w:name="_GoBack"/>
            <w:bookmarkEnd w:id="0"/>
            <w:r w:rsidRPr="00E5783C">
              <w:rPr>
                <w:rFonts w:ascii="Arial" w:eastAsia="Times New Roman" w:hAnsi="Arial" w:cs="Arial"/>
                <w:sz w:val="20"/>
                <w:szCs w:val="20"/>
                <w:lang w:eastAsia="ru-RU"/>
              </w:rPr>
              <w:t>ЕНИЮ ОТДЕЛЬНЫХ КАТЕГОРИЙ ГРАЖДАН,</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ПРОЖИВАЮЩИХ В СВЕРДЛОВСКОЙ ОБЛАСТИ,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ЗА СЧЕТ СРЕДСТВ ОБЛАСТНОГО БЮДЖЕТА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Во исполнение Постановления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пункта 2 статьи 58 Областного закона от 21 августа 1997 года N 54-ОЗ "О здравоохранении в Свердловской области" ("Областная газета", 1997, 27 августа, N 128) с изменениями, внесенными Областным законом от 19 ноября 1998 года N 36-ОЗ ("Областная газета", 1998, 24 ноября, N 212), Законами Свердловской области от 12 октября 2004 года N 142-ОЗ ("Областная газета", 2004, 15 октября, N 274-277), от 27 декабря 2004 года N 222-ОЗ ("Областная газета", 2004, 29 декабря N 356-359), от 16 мая 2005 года N 43-ОЗ ("Областная газета", 2005, 18 мая, N 135), от 22 марта 2006 года N 18-ОЗ ("Областная газета", 2006, 24 марта N 84-85), от 13 июня 2006 года N 35-ОЗ ("Областная газета", 2006, 14 июня, N 183-184), от 8 декабря 2006 года N 91-ОЗ ("Областная газета", 2006, 12 декабря, N 420-422), от 22 мая 2007 года N 47-ОЗ ("Областная газета", 2007, 23 мая, N 166), от 24 декабря 2007 года N 171-ОЗ ("Областная газета", 2007, 26 декабря, N 455-457), от 17 октября 2008 года N 93-ОЗ ("Областная газета", 2008, 22 октября, N 338-339), от 24 апреля 2009 года N 27-ОЗ ("Областная газета", 2009, 29 апреля, N 123-124), от 15 июня 2009 года N 42-ОЗ ("Областная газета", 2009, 17 июня, N 173), от 9 октября 2009 года N 81-ОЗ ("Областная газета", 2009, 14 октября, N 303-307) и 19 февраля 2010 года N 9-ОЗ ("Областная газета", 2010, 24 февраля, N 56-57), в целях установления мер социальной поддержки по лекарственному обеспечению отдельных категорий граждан, проживающих в Свердловской области, в 2010 году Правительство Свердловской области постановляет:</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1. Утвердить:</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1) Порядок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(прилагается);</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2) Перечень лекарственных средств и изделий медицинского назначения, отпускаемых по рецептам врачей бесплатно и на льготных условиях в аптечных организациях (прилагается);</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3) Перечень групп населения и категорий заболеваний граждан, проживающих в Свердловской области,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за счет средств областного бюджета (прилагается).</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2. Определить уполномоченным исполнительным органом государственной власти Свердловской области по реализации мер социальной поддержки отдельных категорий граждан, проживающих в Свердловской области, по лекарственному обеспечению бесплатно и на льготных условиях по рецептам врачей в аптечных организациях за счет средств областного бюджета Министерство здравоохранения Свердловской области.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3. Признать утратившим силу Постановление Правительства Свердловской области от 17.12.2009 N 1832-ПП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в 2010 году" ("Областная газета", 2009, 25 декабря, N 398-399) с 1 января 2011 года.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4. Настоящее Постановление вступает в силу с 1 января 2011 года.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5. Контроль за исполнением настоящего Постановления возложить на заместителя председателя Правительства Свердловской области по социальной политике - министра социальной защиты населения Свердловской области Власова В.А.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lastRenderedPageBreak/>
              <w:t>6. Настоящее Постановление опубликовать в "Областной газете".</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right"/>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Председатель Правительства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right"/>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Свердловской области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right"/>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А.Л.ГРЕДИН</w:t>
            </w:r>
            <w:r w:rsidRPr="00E5783C">
              <w:rPr>
                <w:rFonts w:ascii="Times New Roman" w:eastAsia="Times New Roman" w:hAnsi="Times New Roman" w:cs="Times New Roman"/>
                <w:sz w:val="24"/>
                <w:szCs w:val="24"/>
                <w:lang w:eastAsia="ru-RU"/>
              </w:rPr>
              <w:t xml:space="preserve"> </w:t>
            </w:r>
          </w:p>
          <w:p w:rsidR="00E5783C" w:rsidRPr="00E5783C" w:rsidRDefault="005F70D2" w:rsidP="00E5783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pict>
                <v:rect id="_x0000_i1025" style="width:0;height:1.5pt" o:hralign="center" o:hrstd="t" o:hr="t" fillcolor="gray" stroked="f"/>
              </w:pict>
            </w:r>
          </w:p>
          <w:p w:rsidR="00E5783C" w:rsidRPr="00E5783C" w:rsidRDefault="00E5783C" w:rsidP="00E5783C">
            <w:pPr>
              <w:spacing w:after="0" w:line="240" w:lineRule="auto"/>
              <w:jc w:val="right"/>
              <w:rPr>
                <w:rFonts w:ascii="Arial" w:eastAsia="Times New Roman" w:hAnsi="Arial" w:cs="Arial"/>
                <w:sz w:val="20"/>
                <w:szCs w:val="20"/>
                <w:lang w:eastAsia="ru-RU"/>
              </w:rPr>
            </w:pPr>
            <w:r w:rsidRPr="00E5783C">
              <w:rPr>
                <w:rFonts w:ascii="Arial" w:eastAsia="Times New Roman" w:hAnsi="Arial" w:cs="Arial"/>
                <w:sz w:val="20"/>
                <w:szCs w:val="20"/>
                <w:lang w:eastAsia="ru-RU"/>
              </w:rPr>
              <w:t xml:space="preserve">Утвержден </w:t>
            </w:r>
          </w:p>
          <w:p w:rsidR="00E5783C" w:rsidRPr="00E5783C" w:rsidRDefault="00E5783C" w:rsidP="00E5783C">
            <w:pPr>
              <w:spacing w:after="0" w:line="240" w:lineRule="auto"/>
              <w:jc w:val="right"/>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Постановлением Правительства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right"/>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Свердловской области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right"/>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от 16 ноября 2010 г. N 1658-ПП</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ПОРЯДОК</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ПРЕДОСТАВЛЕНИЯ МЕР СОЦИАЛЬНОЙ ПОДДЕРЖКИ ПО ЛЕКАРСТВЕННОМУ</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ОБЕСПЕЧЕНИЮ ОТДЕЛЬНЫХ КАТЕГОРИЙ ГРАЖДАН, ПРОЖИВАЮЩИХ</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В СВЕРДЛОВСКОЙ ОБЛАСТИ, ЗА СЧЕТ СРЕДСТВ ОБЛАСТНОГО БЮДЖЕТА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1. Настоящий Порядок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(далее - Порядок) разработан в соответствии с действующим законодательством и устанавливает общие принципы взаимодействия Министерства здравоохранения Свердловской области, медицинских организаций, фармацевтических организаций, аптечных организаций, страховых медицинских организаций и граждан, проживающих в Свердловской области, имеющих право на бесплатное и на льготных условиях получение по рецептам врачей и фельдшеров, занимающих врачебные должности амбулаторно-поликлинических подразделений медицинских организаций, фельдшеров или акушерок фельдшерско-акушерских пунктов и/или амбулаторий, не имеющих врача, расположенных в сельской местности (далее - врачи), лекарственных средств и изделий медицинского назначения в аптечных организациях.</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2. Гражданам Российской Федерации, проживающим в Свердловской области, гарантируется льготное и бесплатное обеспечение лекарственными средствами и изделиями медицинского назначения в соответствии с Перечнем лекарственных средств и изделий медицинского назначения, отпускаемых по рецептам врачей бесплатно и на льготных условиях в аптечных организациях, утвержденным постановлением Правительства Свердловской области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(далее - Перечень лекарственных средств и изделий медицинского назначения), в соответствии с действующим законодательством и согласно Перечню групп населения и категорий заболеваний граждан, проживающих в Свердловской области,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за счет средств областного бюджета, утвержденному постановлением Правительства Свердловской области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(далее - Перечень групп населения и категорий заболеваний).</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3. Льготное и бесплатное обеспечение лекарственными средствами и изделиями медицинского назначения за счет средств областного бюджета осуществляется при условии отсутствия у граждан, указанных в Перечне групп населения и категорий заболеваний, права на аналогичное льготное и бесплатное обеспечение в соответствии с нормативными правовыми актами Российской Федерации.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4. Министерство здравоохранения Свердловской области: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1) обеспечивает выполнение настоящего Порядка;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2) поддерживает в актуальном состоянии банк данных о гражданах, имеющих право на бесплатное и на льготных условиях получение лекарственных средств и изделий медицинского назначения за счет средств областного бюджета;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 xml:space="preserve">3) формирует в соответствии с положениями федерального закона о размещении заказов на поставки товаров, выполнение работ, оказание услуг для государственных и муниципальных нужд государственные заказы на закуп лекарственных средств и изделий медицинского назначения, включенных в Перечень лекарственных средств и изделий медицинского назначения, и на </w:t>
            </w:r>
            <w:r w:rsidRPr="00E5783C">
              <w:rPr>
                <w:rFonts w:ascii="Arial" w:eastAsia="Times New Roman" w:hAnsi="Arial" w:cs="Arial"/>
                <w:sz w:val="20"/>
                <w:szCs w:val="20"/>
                <w:lang w:eastAsia="ru-RU"/>
              </w:rPr>
              <w:lastRenderedPageBreak/>
              <w:t>оказание услуг по организации обеспечения граждан, имеющих право на предоставление мер социальной поддержки за счет средств областного бюджета, лекарственными средствами и изделиями медицинского назначения, включенными в Перечень лекарственных средств и изделий медицинского назначения;</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4) выступает в качестве государственного заказчика при размещении заказа на право заключения государственного контракта: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на закуп лекарственных средств и изделий медицинского назначения, включенных в Перечень лекарственных средств и изделий медицинского назначения;</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на оказание услуг по организации обеспечения граждан, имеющих право на предоставление мер социальной поддержки за счет средств областного бюджета, лекарственными средствами и изделиями медицинского назначения, включенными в Перечень лекарственных средств и изделий медицинского назначения;</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5) осуществляет расчет финансовых средств, необходимых на закуп лекарственных средств и изделий медицинского назначения, включенных в Перечень лекарственных средств и изделий медицинского назначения, и на оказание услуг по организации обеспечения граждан, имеющих право на предоставление мер социальной поддержки за счет средств областного бюджета, лекарственными средствами и изделиями медицинского назначения, включенными в Перечень лекарственных средств и изделий медицинского назначения, в пределах утвержденных бюджетных ассигнований;</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6) заключает соответствующие государственные контракты и осуществляет контроль их исполнения в соответствии с положениями федерального закона о размещении заказов на поставки товаров, выполнение работ, оказание услуг для государственных и муниципальных нужд;</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7) осуществляет в соответствии с заключенными государственными контрактами расходование утвержденных бюджетных ассигнований путем оплаты:</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закупа лекарственных средств и изделий медицинского назначения, включенных в Перечень лекарственных средств и изделий медицинского назначения;</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услуг по организации обеспечения граждан, имеющих право на предоставление мер социальной поддержки за счет средств областного бюджета, лекарственными средствами и изделиями медицинского назначения, включенными в Перечень лекарственных средств и изделий медицинского назначения, с целью компенсации затрат фармацевтической организации и аптечных организаций, осуществляющих отпуск лекарственных средств и изделий медицинского назначения населению по рецептам врачей бесплатно и на льготных условиях;</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8) обеспечивает целевое использование выделенных из областного бюджета средств и представляет отчетность в сроки, установленные для бюджетной отчетности;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9) осуществляет контроль соответствия качества оказываемой медицинской помощи утвержденным стандартам оказания медицинской помощи, в том числе организует экспертизу обоснованности назначения лекарственных средств и изделий медицинского назначения (медицинскую экспертизу);</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10) организует контроль за соблюдением правил отпуска аптечными организациями лекарственных средств и изделий медицинского назначения;</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 xml:space="preserve">11) при выявлении систематических нарушений аптечной организацией правил отпуска лекарственных средств, утвержденных Приказом Министерства здравоохранения и социального развития Российской Федерации от 14.12.2005 N 785 "О порядке отпуска лекарственных средств" </w:t>
            </w:r>
            <w:r w:rsidRPr="00E5783C">
              <w:rPr>
                <w:rFonts w:ascii="Arial" w:eastAsia="Times New Roman" w:hAnsi="Arial" w:cs="Arial"/>
                <w:sz w:val="20"/>
                <w:szCs w:val="20"/>
                <w:lang w:eastAsia="ru-RU"/>
              </w:rPr>
              <w:lastRenderedPageBreak/>
              <w:t>направляет в фармацевтическую организацию, с которой заключен государственный контракт на поставку лекарственных средств и изделий медицинского назначения, включенных в Перечень лекарственных средств и изделий медицинского назначения, предложение о прекращении действия договора с такой аптечной организацией;</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12) организует по жизненным показаниям обеспечение граждан лекарственными средствами, не вошедшими в Перечень лекарственных средств и изделий медицинского назначения;</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13) осуществляет мониторинг обеспечения лекарственными средствами по рецептам врачей граждан, проживающих на территории Свердловской области, имеющих право на предоставление мер социальной поддержки по лекарственному обеспечению за счет средств областного бюджета, и представляет отчетность;</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14) рассматривает обращения граждан по вопросам обеспечения лекарственными средствами;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15) определяет и представляет на утверждение Правительству Свердловской области изменения в Перечень лекарственных средств и изделий медицинского назначения, руководствуясь Перечнем жизненно необходимых и важнейших лекарственных средств, необходимых для оказания медицинской помощи, утвержденным Правительством Российской Федерации;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16) координирует деятельность всех участников предоставления мер социальной поддержки по лекарственному обеспечению гражданам, проживающим в Свердловской области, за счет средств областного бюджета.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5. Органы местного самоуправления муниципальных образований в Свердловской области создают условия для развития и доступности лекарственного обеспечения граждан, проживающих на территории муниципального образования, в том числе по соглашению, отдельных категорий граждан, имеющих право на предоставление мер социальной поддержки по лекарственному обеспечению за счет средств областного бюджета.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6. Медицинские организации, имеющие право выписывать рецепты:</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1) организуют определение потребности в лекарственных средствах и изделиях медицинского назначения, утверждают заявки на лекарственные средства и изделия медицинского назначения и осуществляют контроль их обеспечения;</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2) производят обоснованное назначение и выписывание рецептов на лекарственные средства и изделия медицинского назначения отдельным категориям граждан, имеющих право на предоставление мер социальной поддержки по лекарственному обеспечению за счет средств областного бюджета, только при оказании амбулаторно-поликлинической помощи;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3) организуют выписывание рецептов врачами в трех экземплярах (один оригинал и две копии), два экземпляра рецепта (оригинал и копия) выдаются на руки гражданину для получения лекарственных средств и изделий медицинского назначения в аптечной организации. Третий экземпляр рецепта подклеивается в амбулаторную карту (историю развития ребенка);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4) оформляют гражданам карты учета льготного отпуска лекарственных средств, которые заполняются врачом, выписавшим рецепт, и аптечной организацией, отпустившей по рецепту выписанное лекарственное средство или изделие медицинского назначения;</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5) информируют граждан, имеющих право на предоставление мер социальной поддержки по лекарственному обеспечению за счет средств областного бюджета, об аптечной организации, ответственной за обеспечение выписанного рецепта на лекарственное средство или изделие медицинского назначения;</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 xml:space="preserve">6) в пределах своей компетенции организуют работу врачебных комиссий и контролируют обоснованность назначения и выписывания лекарственных средств и изделий медицинского назначения гражданам, имеющим право на предоставление мер социальной поддержки по </w:t>
            </w:r>
            <w:r w:rsidRPr="00E5783C">
              <w:rPr>
                <w:rFonts w:ascii="Arial" w:eastAsia="Times New Roman" w:hAnsi="Arial" w:cs="Arial"/>
                <w:sz w:val="20"/>
                <w:szCs w:val="20"/>
                <w:lang w:eastAsia="ru-RU"/>
              </w:rPr>
              <w:lastRenderedPageBreak/>
              <w:t>лекарственному обеспечению за счет средств областного бюджета;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7) осуществляют по месту жительства граждан учет их права на предоставление мер социальной поддержки по лекарственному обеспечению за счет средств областного бюджета и формируют локальный регистр областного регистра граждан Российской Федерации, проживающих в Свердловской области, имеющих право на предоставление мер социальной поддержки по лекарственному обеспечению за счет средств областного бюджета. Локальный регистр областного регистра ежемесячно представляется в Министерство здравоохранения Свердловской области.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7. Медицинскими организациями в соответствии с Приказом Министерства здравоохранения и социального развития Российской Федерации от 12.02.2007 N 110 "О порядке назначения и выписывания лекарственных средств, изделий медицинского назначения и специализированных продуктов лечебного питания" обеспечивается соблюдение следующих правил выписывания рецептов для отпуска лекарственных средств бесплатно и на льготных условиях:</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1) лекарственные средства выписываются на бланках установленного образца;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2) врачи выписывают лекарственные средства при наличии медицинских показаний в соответствии с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лекарственных средств и изделий медицинского назначения, Перечнем групп населения и категорий заболеваний, стандартами оказания медицинской помощи, заявкой медицинской организации.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Выписывание лекарственных средств производится только по международным непатентованным наименованиям в соответствии с Перечнем лекарственных средств и изделий медицинского назначения;</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3) выписывание рецепта на психотропные, сильнодействующие и ядовитые вещества, иммуномодуляторы, лекарственные средства, влияющие на деятельность эндокринной системы (кроме лекарственных средств для лечения сахарного диабета), одному больному одномоментно пяти и более лекарственных средств или свыше десяти лекарственных средств в течение одного месяца осуществляется лечащим врачом только по решению врачебной комиссии;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4) на одном рецептурном бланке выписывается одно лекарственное средство с обязательным указанием формы выпуска, дозы и количества;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5) не допускается выписывание рецептов врачами стационаров;</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6) амбулаторная карта должна содержать: запись о принадлежности пациента к соответствующей группе (номер удостоверения), имеющей право на льготное лекарственное обеспечение, номер страхового полиса, номер и серию рецепта, дату выписки рецепта, фамилию, имя, отчество врача (разборчиво), подпись врача, наличие записей об уточненном диагнозе, жалобах, анамнезе, объективном статусе, подтверждающих необходимость назначения лекарственного средства, обоснование превышения курсовой дозы или предельной среднемесячной дозировки лекарственного средства;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7) не допускается выписывание рецептов на лекарственные средства, не разрешенные к применению в Российской Федерации, не включенные в Перечень лекарственных средств и изделий медицинского назначения, не в соответствии со стандартами оказания медицинской помощи в амбулаторной практике, по просьбе больных и их родственников, без осмотра больного, без соответствующего подтверждения диагноза, не в соответствии с показаниями в инструкции по применению лекарственного средства;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8) не допускается необоснованное выписывание лекарственных средств в количестве, превышающем предельные курсовые дозировки для конкретных препаратов, в соответствии с общепринятыми медицинскими технологиями;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lastRenderedPageBreak/>
              <w:t>9) срок действия рецепта - до 1 месяца, за исключением рецептов на лекарственные средства, подлежащие предметно-количественному учету, - 10 дней, на наркотические лекарственные средства - 5 дней;</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10) в соответствии с Приказом Министерства здравоохранения и социального развития Российской Федерации от 12.02.2007 N 110 "О порядке назначения и выписывания лекарственных средств, изделий медицинского назначения и специализированных продуктов лечебного питания" врачи, выписывающие рецепты на лекарственные средства, несут ответственность за назначение лекарственного средства конкретному больному в соответствии с медицинскими показаниями и правильность оформления рецепта.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8. Фармацевтическая организация - победитель открытого аукциона на оказание услуг по организации обеспечения граждан, имеющих право на предоставление мер социальной поддержки за счет средств областного бюджета, лекарственными средствами и изделиями медицинского назначения, закупаемыми Министерством здравоохранения Свердловской области, проводит организационные и информационно-технические мероприятия в соответствии с государственным контрактом, в том числе:</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1) организует прием лекарственных средств и изделий медицинского назначения от поставщиков в соответствии с государственными контрактами, заключенными Министерством здравоохранения Свердловской области, представление актов приема-передачи товаров от поставщиков;</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2) организует хранение лекарственных средств и изделий медицинского назначения в соответствии с требованиями нормативно-технической документации, лицензионными требованиями и условиями;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3) осуществляет учет лекарственных средств и изделий медицинского назначения в соответствии с требованиями нормативно-технической документации, с использованием собственного программного продукта, имеющего свидетельство о государственной регистрации, для выполнения учетных операций "склад-аптека";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4) заключает договоры с аптечными организациями на оказание услуг по отпуску лекарственных средств и изделий медицинского назначения;</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5) осуществляет распределение и транспортировку лекарственных средств и изделий медицинского назначения в аптечные организации в соответствии с заявками муниципальных органов управления здравоохранением и письменными указаниями Министерства здравоохранения Свердловской области;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6) обеспечивает в рамках заключенных договоров контроль за деятельностью аптечных организаций по обоснованности отпуска лекарственных средств и изделий медицинского назначения гражданам, имеющим право на предоставление мер социальной поддержки по лекарственному обеспечению за счет средств областного бюджета;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7) осуществляет сбор, обработку и формирование сводного реестра обеспеченных рецептов и его электронной версии с последующим проведением фармацевтической экспертизы посредством заключения договора с привлеченной экспертной организацией, которая осуществляет проведение и сопровождение экспертизы в соответствии с требованиями Министерства здравоохранения Свердловской области;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8) передает в Министерство здравоохранения Свердловской области сводные реестры обеспеченных рецептов на бумажном и электронном носителях, акты экспертизы в сроки, установленные государственным контрактом;</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9) организует и проводит после фармацевтической экспертизы расчеты с аптечными организациями за отпуск бесплатных и льготных лекарственных средств и изделий медицинского назначения;</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lastRenderedPageBreak/>
              <w:t>10) организует информирование медицинских организаций силами специалистов аптечных организаций о наличии лекарственных средств и изделий медицинского назначения, возможной замене временно отсутствующих лекарственных средств на синонимичные и аналогичные лекарственные средства;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11) проводит информационно-технические мероприятия, в том числе доводит до аптечных организаций нормативную и справочную информацию, обеспечивает работу в аптечных организациях программно-аппаратных комплексов, а также обеспечивает необходимой компьютерной техникой и обучает сотрудников аптечных организаций работе с программным продуктом;</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12) проводит мониторинг обеспечения рецептов аптечными организациями, в том числе принятых на отсроченное обеспечение;</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13) представляет отчетность в Министерство здравоохранения Свердловской области.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9. Аптечные организации, осуществляющие отпуск лекарственных средств бесплатно и на льготных условиях, в соответствии с Приказом Министерства здравоохранения и социального развития Российской Федерации от 14.12.2005 N 785 "О порядке отпуска лекарственных средств", условиями договора с фармацевтической организацией:</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1) принимают участие в формировании медицинскими организациями заявок на лекарственные средства и изделия медицинского назначения с учетом имеющихся остатков;</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2) информируют медицинские организации о наличии лекарственных средств и изделий медицинского назначения, включенных в Перечень лекарственных средств и изделий медицинского назначения, их дозировке и расфасовке;</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3) осуществляют отпуск лекарственных средств и изделий медицинского назначения по рецептам врачей гражданам, проживающим в Свердловской области, имеющим право на предоставление мер социальной поддержки по лекарственному обеспечению за счет средств областного бюджета;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4) формируют реестры рецептов по отпуску лекарственных средств и изделий медицинского назначения. Лекарственные средства заносятся в реестр в соответствии с наименованием и формой выпуска, указанными в Перечне лекарственных средств и изделий медицинского назначения. Один экземпляр реестра остается в аптечной организации, второй экземпляр и его электронная версия не чаще чем один раз в месяц передаются в фармацевтическую организацию;</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5) независимо от формы собственности принимают меры по обеспечению граждан лекарственными средствами. При наличии в аптечной организации лекарственных средств с дозировкой меньшей, чем указано в рецепте, работник аптечной организации вправе принять решение об отпуске больному имеющегося лекарственного средства с учетом перерасчета дозировки на курсовую дозу. При отпуске лекарственного средства работником аптечной организации заполняется карта учета льготного отпуска лекарственных средств;</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6) при временном отсутствии выписанного лекарственного средства и невозможности замены его синонимами обязаны оставить у себя рецепт, согласовать замену с врачом и решить вопрос об обеспечении гражданина лекарственным средством в течение 10 рабочих дней с обязательным его извещением (с соблюдением законодательства о врачебной тайне);</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7) при возникновении вопросов по правильности выписанного рецепта имеют право задерживать отпуск лекарственных средств на срок до 3 рабочих дней для выяснения вопросов с медицинской организацией, выписавшей рецепт, в соответствии с нормативными документами, регламентирующими данный вид деятельности;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 xml:space="preserve">8) готовые лекарственные средства отпускают в виде оригинальных заводских упаковок, в соответствии с количествами, выписанными в рецепте. При необходимости допускается нарушение вторичной оригинальной заводской упаковки с обязательным указанием при этом </w:t>
            </w:r>
            <w:r w:rsidRPr="00E5783C">
              <w:rPr>
                <w:rFonts w:ascii="Arial" w:eastAsia="Times New Roman" w:hAnsi="Arial" w:cs="Arial"/>
                <w:sz w:val="20"/>
                <w:szCs w:val="20"/>
                <w:lang w:eastAsia="ru-RU"/>
              </w:rPr>
              <w:lastRenderedPageBreak/>
              <w:t>наименования, формы выпуска, серии и срока годности, цены препарата на аптечной упаковке.</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Каждый рецепт на лекарственные средства таксируется при отпуске. Таксировка производится на левом свободном поле рецепта.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На оборотной стороне рецепта работник аптечной организации, отпустивший лекарственные средства, ставит свою подпись и дату отпуска. Рецепт остается в аптечной организации, больному выдается корешок рецепта.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Рецепты, по которым отпущены лекарственные средства, не отвечающие хотя бы одному из требований, изложенных в настоящем Порядке, оплате не подлежат.</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10. Гражданин, имеющий право на предоставление мер социальной поддержки по лекарственному обеспечению за счет средств областного бюджета, при первичном обращении в медицинскую организацию за медицинской помощью предъявляет:</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1) СНИЛС - страховой номер индивидуального лицевого счета в системе обязательного пенсионного страхования;</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2) страховой медицинский полис обязательного страхования граждан;</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3) документ, удостоверяющий личность гражданина, имеющего право на предоставление мер социальной поддержки по лекарственному обеспечению за счет средств областного бюджета;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4) документ, подтверждающий право на получение мер социальной поддержки по лекарственному обеспечению.</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11. Экспертиза качества и обоснованности назначения лекарственных средств, в том числе не вошедших в Перечень лекарственных средств и изделий медицинского назначения, осуществляется Территориальным фондом обязательного медицинского страхования Свердловской области.</w:t>
            </w:r>
            <w:r w:rsidRPr="00E5783C">
              <w:rPr>
                <w:rFonts w:ascii="Times New Roman" w:eastAsia="Times New Roman" w:hAnsi="Times New Roman" w:cs="Times New Roman"/>
                <w:sz w:val="24"/>
                <w:szCs w:val="24"/>
                <w:lang w:eastAsia="ru-RU"/>
              </w:rPr>
              <w:t xml:space="preserve"> </w:t>
            </w:r>
          </w:p>
          <w:p w:rsidR="00E5783C" w:rsidRPr="00E5783C" w:rsidRDefault="005F70D2" w:rsidP="00E5783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pict>
                <v:rect id="_x0000_i1026" style="width:0;height:1.5pt" o:hralign="center" o:hrstd="t" o:hr="t" fillcolor="gray" stroked="f"/>
              </w:pict>
            </w:r>
          </w:p>
          <w:p w:rsidR="00E5783C" w:rsidRPr="00E5783C" w:rsidRDefault="00E5783C" w:rsidP="00E5783C">
            <w:pPr>
              <w:spacing w:after="0" w:line="240" w:lineRule="auto"/>
              <w:jc w:val="right"/>
              <w:rPr>
                <w:rFonts w:ascii="Arial" w:eastAsia="Times New Roman" w:hAnsi="Arial" w:cs="Arial"/>
                <w:sz w:val="20"/>
                <w:szCs w:val="20"/>
                <w:lang w:eastAsia="ru-RU"/>
              </w:rPr>
            </w:pPr>
            <w:r w:rsidRPr="00E5783C">
              <w:rPr>
                <w:rFonts w:ascii="Arial" w:eastAsia="Times New Roman" w:hAnsi="Arial" w:cs="Arial"/>
                <w:sz w:val="20"/>
                <w:szCs w:val="20"/>
                <w:lang w:eastAsia="ru-RU"/>
              </w:rPr>
              <w:t xml:space="preserve">Утвержден </w:t>
            </w:r>
          </w:p>
          <w:p w:rsidR="00E5783C" w:rsidRPr="00E5783C" w:rsidRDefault="00E5783C" w:rsidP="00E5783C">
            <w:pPr>
              <w:spacing w:after="0" w:line="240" w:lineRule="auto"/>
              <w:jc w:val="right"/>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Постановлением Правительства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right"/>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Свердловской области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right"/>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от 16 ноября 2010 г. N 1658-ПП</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ПЕРЕЧЕНЬ</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ЛЕКАРСТВЕННЫХ СРЕДСТВ И ИЗДЕЛИЙ МЕДИЦИНСКОГО НАЗНАЧЕНИЯ,</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ОТПУСКАЕМЫХ ПО РЕЦЕПТАМ ВРАЧЕЙ БЕСПЛАТНО 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НА ЛЬГОТНЫХ УСЛОВИЯХ В АПТЕЧНЫХ ОРГАНИЗАЦИЯХ</w:t>
            </w:r>
            <w:r w:rsidRPr="00E5783C">
              <w:rPr>
                <w:rFonts w:ascii="Times New Roman" w:eastAsia="Times New Roman" w:hAnsi="Times New Roman" w:cs="Times New Roman"/>
                <w:sz w:val="24"/>
                <w:szCs w:val="24"/>
                <w:lang w:eastAsia="ru-RU"/>
              </w:rPr>
              <w:t xml:space="preserve"> </w:t>
            </w:r>
          </w:p>
          <w:tbl>
            <w:tblPr>
              <w:tblW w:w="0" w:type="auto"/>
              <w:tblInd w:w="70" w:type="dxa"/>
              <w:tblCellMar>
                <w:left w:w="0" w:type="dxa"/>
                <w:right w:w="0" w:type="dxa"/>
              </w:tblCellMar>
              <w:tblLook w:val="04A0" w:firstRow="1" w:lastRow="0" w:firstColumn="1" w:lastColumn="0" w:noHBand="0" w:noVBand="1"/>
            </w:tblPr>
            <w:tblGrid>
              <w:gridCol w:w="925"/>
              <w:gridCol w:w="5939"/>
              <w:gridCol w:w="2401"/>
            </w:tblGrid>
            <w:tr w:rsidR="00E5783C" w:rsidRPr="00E5783C">
              <w:trPr>
                <w:cantSplit/>
                <w:trHeight w:val="360"/>
              </w:trPr>
              <w:tc>
                <w:tcPr>
                  <w:tcW w:w="9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N   </w:t>
                  </w:r>
                  <w:r w:rsidRPr="00E5783C">
                    <w:rPr>
                      <w:rFonts w:ascii="Times New Roman" w:eastAsia="Times New Roman" w:hAnsi="Times New Roman" w:cs="Times New Roman"/>
                      <w:sz w:val="24"/>
                      <w:szCs w:val="24"/>
                      <w:lang w:eastAsia="ru-RU"/>
                    </w:rPr>
                    <w:br/>
                    <w:t xml:space="preserve">строки </w:t>
                  </w:r>
                </w:p>
              </w:tc>
              <w:tc>
                <w:tcPr>
                  <w:tcW w:w="64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Международное непатентованное название,    </w:t>
                  </w:r>
                  <w:r w:rsidRPr="00E5783C">
                    <w:rPr>
                      <w:rFonts w:ascii="Times New Roman" w:eastAsia="Times New Roman" w:hAnsi="Times New Roman" w:cs="Times New Roman"/>
                      <w:sz w:val="24"/>
                      <w:szCs w:val="24"/>
                      <w:lang w:eastAsia="ru-RU"/>
                    </w:rPr>
                    <w:br/>
                    <w:t xml:space="preserve">форма выпуска лекарственного средства     </w:t>
                  </w:r>
                </w:p>
              </w:tc>
              <w:tc>
                <w:tcPr>
                  <w:tcW w:w="256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Примечания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3        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I. МИОРЕЛАКСАНТЫ И АНТИХОЛИНЭСТЕРАЗНЫЕ СРЕДСТВА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Баклофен, табл. 25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3 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Пиридостигмин, табл. 60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4 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Неостигмина метилсульфат, р-р д/ин. 0,5 мг/мл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72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II. АНАЛЬГЕТИКИ, НЕСТЕРОИДНЫЕ         </w:t>
                  </w:r>
                  <w:r w:rsidRPr="00E5783C">
                    <w:rPr>
                      <w:rFonts w:ascii="Times New Roman" w:eastAsia="Times New Roman" w:hAnsi="Times New Roman" w:cs="Times New Roman"/>
                      <w:sz w:val="24"/>
                      <w:szCs w:val="24"/>
                      <w:lang w:eastAsia="ru-RU"/>
                    </w:rPr>
                    <w:br/>
                    <w:t xml:space="preserve">ПРОТИВОВОСПАЛИТЕЛЬНЫЕ ПРЕПАРАТЫ, СРЕДСТВА   </w:t>
                  </w:r>
                  <w:r w:rsidRPr="00E5783C">
                    <w:rPr>
                      <w:rFonts w:ascii="Times New Roman" w:eastAsia="Times New Roman" w:hAnsi="Times New Roman" w:cs="Times New Roman"/>
                      <w:sz w:val="24"/>
                      <w:szCs w:val="24"/>
                      <w:lang w:eastAsia="ru-RU"/>
                    </w:rPr>
                    <w:br/>
                    <w:t xml:space="preserve">ДЛЯ ЛЕЧЕНИЯ РЕВМАТИЧЕСКИХ ЗАБОЛЕВАНИЙ И    </w:t>
                  </w:r>
                  <w:r w:rsidRPr="00E5783C">
                    <w:rPr>
                      <w:rFonts w:ascii="Times New Roman" w:eastAsia="Times New Roman" w:hAnsi="Times New Roman" w:cs="Times New Roman"/>
                      <w:sz w:val="24"/>
                      <w:szCs w:val="24"/>
                      <w:lang w:eastAsia="ru-RU"/>
                    </w:rPr>
                    <w:br/>
                    <w:t xml:space="preserve">ПОДАГРЫ. ОПИОИДНЫЕ АНАЛЬГЕТИКИ И АНАЛЬГЕТИКИ  </w:t>
                  </w:r>
                  <w:r w:rsidRPr="00E5783C">
                    <w:rPr>
                      <w:rFonts w:ascii="Times New Roman" w:eastAsia="Times New Roman" w:hAnsi="Times New Roman" w:cs="Times New Roman"/>
                      <w:sz w:val="24"/>
                      <w:szCs w:val="24"/>
                      <w:lang w:eastAsia="ru-RU"/>
                    </w:rPr>
                    <w:br/>
                    <w:t xml:space="preserve">СМЕШАННОГО ДЕЙСТВИЯ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lastRenderedPageBreak/>
                    <w:t xml:space="preserve">6 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Морфин, амп. р-р для ин. 10 мг/мл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7 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Тримеперидин, амп. р-р для ин. 20 мг/мл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8 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Ненаркотические анальгетики и нестероидные     </w:t>
                  </w:r>
                  <w:r w:rsidRPr="00E5783C">
                    <w:rPr>
                      <w:rFonts w:ascii="Times New Roman" w:eastAsia="Times New Roman" w:hAnsi="Times New Roman" w:cs="Times New Roman"/>
                      <w:sz w:val="24"/>
                      <w:szCs w:val="24"/>
                      <w:lang w:eastAsia="ru-RU"/>
                    </w:rPr>
                    <w:br/>
                    <w:t xml:space="preserve">противовоспалительные средства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72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9 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Ацетилсалициловая к-та, табл. п/киш. р-ой об.  </w:t>
                  </w:r>
                  <w:r w:rsidRPr="00E5783C">
                    <w:rPr>
                      <w:rFonts w:ascii="Times New Roman" w:eastAsia="Times New Roman" w:hAnsi="Times New Roman" w:cs="Times New Roman"/>
                      <w:sz w:val="24"/>
                      <w:szCs w:val="24"/>
                      <w:lang w:eastAsia="ru-RU"/>
                    </w:rPr>
                    <w:br/>
                    <w:t xml:space="preserve">100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только            </w:t>
                  </w:r>
                  <w:r w:rsidRPr="00E5783C">
                    <w:rPr>
                      <w:rFonts w:ascii="Times New Roman" w:eastAsia="Times New Roman" w:hAnsi="Times New Roman" w:cs="Times New Roman"/>
                      <w:sz w:val="24"/>
                      <w:szCs w:val="24"/>
                      <w:lang w:eastAsia="ru-RU"/>
                    </w:rPr>
                    <w:br/>
                    <w:t xml:space="preserve">для больных,      </w:t>
                  </w:r>
                  <w:r w:rsidRPr="00E5783C">
                    <w:rPr>
                      <w:rFonts w:ascii="Times New Roman" w:eastAsia="Times New Roman" w:hAnsi="Times New Roman" w:cs="Times New Roman"/>
                      <w:sz w:val="24"/>
                      <w:szCs w:val="24"/>
                      <w:lang w:eastAsia="ru-RU"/>
                    </w:rPr>
                    <w:br/>
                    <w:t>перенесших инфаркт</w:t>
                  </w:r>
                  <w:r w:rsidRPr="00E5783C">
                    <w:rPr>
                      <w:rFonts w:ascii="Times New Roman" w:eastAsia="Times New Roman" w:hAnsi="Times New Roman" w:cs="Times New Roman"/>
                      <w:sz w:val="24"/>
                      <w:szCs w:val="24"/>
                      <w:lang w:eastAsia="ru-RU"/>
                    </w:rPr>
                    <w:br/>
                    <w:t>миокарда, в первые</w:t>
                  </w:r>
                  <w:r w:rsidRPr="00E5783C">
                    <w:rPr>
                      <w:rFonts w:ascii="Times New Roman" w:eastAsia="Times New Roman" w:hAnsi="Times New Roman" w:cs="Times New Roman"/>
                      <w:sz w:val="24"/>
                      <w:szCs w:val="24"/>
                      <w:lang w:eastAsia="ru-RU"/>
                    </w:rPr>
                    <w:br/>
                    <w:t xml:space="preserve">6 месяцев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Диклофенак, табл. п/о 25 мг, табл. пролог. д-я </w:t>
                  </w:r>
                  <w:r w:rsidRPr="00E5783C">
                    <w:rPr>
                      <w:rFonts w:ascii="Times New Roman" w:eastAsia="Times New Roman" w:hAnsi="Times New Roman" w:cs="Times New Roman"/>
                      <w:sz w:val="24"/>
                      <w:szCs w:val="24"/>
                      <w:lang w:eastAsia="ru-RU"/>
                    </w:rPr>
                    <w:br/>
                    <w:t xml:space="preserve">100 мг; супп. 100 мг, амп. р-р 25 мг/мл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11 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Ибупрофен, табл. п/о 200 мг; сусп. д/приема    </w:t>
                  </w:r>
                  <w:r w:rsidRPr="00E5783C">
                    <w:rPr>
                      <w:rFonts w:ascii="Times New Roman" w:eastAsia="Times New Roman" w:hAnsi="Times New Roman" w:cs="Times New Roman"/>
                      <w:sz w:val="24"/>
                      <w:szCs w:val="24"/>
                      <w:lang w:eastAsia="ru-RU"/>
                    </w:rPr>
                    <w:br/>
                    <w:t xml:space="preserve">внутрь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12 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Кеторолак, табл. 10 мг, амп. р-р д/ин. 30 мг/мл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13 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Кетопрофен, амп. р-р для ин. 50 мг/мл, табл.   </w:t>
                  </w:r>
                  <w:r w:rsidRPr="00E5783C">
                    <w:rPr>
                      <w:rFonts w:ascii="Times New Roman" w:eastAsia="Times New Roman" w:hAnsi="Times New Roman" w:cs="Times New Roman"/>
                      <w:sz w:val="24"/>
                      <w:szCs w:val="24"/>
                      <w:lang w:eastAsia="ru-RU"/>
                    </w:rPr>
                    <w:br/>
                    <w:t xml:space="preserve">п/о 100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14 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Нимесулид, табл. 100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15 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Парацетамол, супп. рект. 250 мг; суспензия     </w:t>
                  </w:r>
                  <w:r w:rsidRPr="00E5783C">
                    <w:rPr>
                      <w:rFonts w:ascii="Times New Roman" w:eastAsia="Times New Roman" w:hAnsi="Times New Roman" w:cs="Times New Roman"/>
                      <w:sz w:val="24"/>
                      <w:szCs w:val="24"/>
                      <w:lang w:eastAsia="ru-RU"/>
                    </w:rPr>
                    <w:br/>
                    <w:t xml:space="preserve">для приема внутрь (для детей) 120 мг/5 мл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16 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Средства для лечения подагры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17 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Аллопуринол, табл. 100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18 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Прочие противовоспалительные средства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19 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Пеницилламин, табл. п/о 250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20 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Сульфасалазин, табл. п/о 500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21 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III. СРЕДСТВА ДЛЯ ЛЕЧЕНИЯ АЛЛЕРГИЧЕСКИХ РЕАКЦИЙ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22 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Хлоропирамин, амп. р-р 20 мг/мл 1 мл;          </w:t>
                  </w:r>
                  <w:r w:rsidRPr="00E5783C">
                    <w:rPr>
                      <w:rFonts w:ascii="Times New Roman" w:eastAsia="Times New Roman" w:hAnsi="Times New Roman" w:cs="Times New Roman"/>
                      <w:sz w:val="24"/>
                      <w:szCs w:val="24"/>
                      <w:lang w:eastAsia="ru-RU"/>
                    </w:rPr>
                    <w:br/>
                    <w:t xml:space="preserve">табл. 25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23 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IV. СРЕДСТВА, ВЛИЯЮЩИЕ НА ЦЕНТРАЛЬНУЮ НЕРВНУЮ </w:t>
                  </w:r>
                  <w:r w:rsidRPr="00E5783C">
                    <w:rPr>
                      <w:rFonts w:ascii="Times New Roman" w:eastAsia="Times New Roman" w:hAnsi="Times New Roman" w:cs="Times New Roman"/>
                      <w:sz w:val="24"/>
                      <w:szCs w:val="24"/>
                      <w:lang w:eastAsia="ru-RU"/>
                    </w:rPr>
                    <w:br/>
                    <w:t xml:space="preserve">СИСТЕМУ. ПРОТИВОСУДОРОЖНЫЕ СРЕДСТВА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24 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Бензобарбитал, табл. 100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60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25 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Вальпроевая кислота, табл. 300 мг; табл. п/киш.</w:t>
                  </w:r>
                  <w:r w:rsidRPr="00E5783C">
                    <w:rPr>
                      <w:rFonts w:ascii="Times New Roman" w:eastAsia="Times New Roman" w:hAnsi="Times New Roman" w:cs="Times New Roman"/>
                      <w:sz w:val="24"/>
                      <w:szCs w:val="24"/>
                      <w:lang w:eastAsia="ru-RU"/>
                    </w:rPr>
                    <w:br/>
                    <w:t xml:space="preserve">р-ой об. 300 мг; капс. 300 мг; табл. пролонг.  </w:t>
                  </w:r>
                  <w:r w:rsidRPr="00E5783C">
                    <w:rPr>
                      <w:rFonts w:ascii="Times New Roman" w:eastAsia="Times New Roman" w:hAnsi="Times New Roman" w:cs="Times New Roman"/>
                      <w:sz w:val="24"/>
                      <w:szCs w:val="24"/>
                      <w:lang w:eastAsia="ru-RU"/>
                    </w:rPr>
                    <w:br/>
                    <w:t xml:space="preserve">д-я 300 мг; 500 мг; фл. к-ли внутрь 300 мг/мл, </w:t>
                  </w:r>
                  <w:r w:rsidRPr="00E5783C">
                    <w:rPr>
                      <w:rFonts w:ascii="Times New Roman" w:eastAsia="Times New Roman" w:hAnsi="Times New Roman" w:cs="Times New Roman"/>
                      <w:sz w:val="24"/>
                      <w:szCs w:val="24"/>
                      <w:lang w:eastAsia="ru-RU"/>
                    </w:rPr>
                    <w:br/>
                    <w:t xml:space="preserve">сироп 50 мг/мл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26 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Вальпроевая кислота, гранулы пролонг. д-я      </w:t>
                  </w:r>
                  <w:r w:rsidRPr="00E5783C">
                    <w:rPr>
                      <w:rFonts w:ascii="Times New Roman" w:eastAsia="Times New Roman" w:hAnsi="Times New Roman" w:cs="Times New Roman"/>
                      <w:sz w:val="24"/>
                      <w:szCs w:val="24"/>
                      <w:lang w:eastAsia="ru-RU"/>
                    </w:rPr>
                    <w:br/>
                    <w:t xml:space="preserve">для приема внутрь 100 мг, 250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только для детей  </w:t>
                  </w:r>
                  <w:r w:rsidRPr="00E5783C">
                    <w:rPr>
                      <w:rFonts w:ascii="Times New Roman" w:eastAsia="Times New Roman" w:hAnsi="Times New Roman" w:cs="Times New Roman"/>
                      <w:sz w:val="24"/>
                      <w:szCs w:val="24"/>
                      <w:lang w:eastAsia="ru-RU"/>
                    </w:rPr>
                    <w:br/>
                    <w:t xml:space="preserve">до 3 лет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27 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Карбамазепин, табл. 200 мг; табл. пролонг. д-я </w:t>
                  </w:r>
                  <w:r w:rsidRPr="00E5783C">
                    <w:rPr>
                      <w:rFonts w:ascii="Times New Roman" w:eastAsia="Times New Roman" w:hAnsi="Times New Roman" w:cs="Times New Roman"/>
                      <w:sz w:val="24"/>
                      <w:szCs w:val="24"/>
                      <w:lang w:eastAsia="ru-RU"/>
                    </w:rPr>
                    <w:br/>
                    <w:t xml:space="preserve">200 мг; 400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28 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Клоназепам, табл. 2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29 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Ламотриджин, табл. 25 мг; 50 мг; 100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30 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Фенобарбитал, табл. 100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31 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Этосуксимид, капс. 250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32 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Средства для лечения паркинсонизма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33 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Амантадин, табл. п/о 100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48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34 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Леводопа + бенсеразид, капс. 100 мг +25 мг;    </w:t>
                  </w:r>
                  <w:r w:rsidRPr="00E5783C">
                    <w:rPr>
                      <w:rFonts w:ascii="Times New Roman" w:eastAsia="Times New Roman" w:hAnsi="Times New Roman" w:cs="Times New Roman"/>
                      <w:sz w:val="24"/>
                      <w:szCs w:val="24"/>
                      <w:lang w:eastAsia="ru-RU"/>
                    </w:rPr>
                    <w:br/>
                    <w:t xml:space="preserve">табл. диспергируемые 100 мг + 25 мг;           </w:t>
                  </w:r>
                  <w:r w:rsidRPr="00E5783C">
                    <w:rPr>
                      <w:rFonts w:ascii="Times New Roman" w:eastAsia="Times New Roman" w:hAnsi="Times New Roman" w:cs="Times New Roman"/>
                      <w:sz w:val="24"/>
                      <w:szCs w:val="24"/>
                      <w:lang w:eastAsia="ru-RU"/>
                    </w:rPr>
                    <w:br/>
                    <w:t xml:space="preserve">табл. 200 мг + 50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35 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Леводопа + карбидопа, табл. 25 мг + 250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lastRenderedPageBreak/>
                    <w:t xml:space="preserve">36 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Пирибедил, табл. контр., высвоб. п/о 50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37 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Прамипексол, табл. 1 мг; 0,25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38 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Тригексифенидил, табл. 2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39 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Антидепрессанты и средства нормотимического    </w:t>
                  </w:r>
                  <w:r w:rsidRPr="00E5783C">
                    <w:rPr>
                      <w:rFonts w:ascii="Times New Roman" w:eastAsia="Times New Roman" w:hAnsi="Times New Roman" w:cs="Times New Roman"/>
                      <w:sz w:val="24"/>
                      <w:szCs w:val="24"/>
                      <w:lang w:eastAsia="ru-RU"/>
                    </w:rPr>
                    <w:br/>
                    <w:t xml:space="preserve">действия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40 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Амитриптилин, табл. п/о 25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41 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Прочие средства, влияющие на центральную       </w:t>
                  </w:r>
                  <w:r w:rsidRPr="00E5783C">
                    <w:rPr>
                      <w:rFonts w:ascii="Times New Roman" w:eastAsia="Times New Roman" w:hAnsi="Times New Roman" w:cs="Times New Roman"/>
                      <w:sz w:val="24"/>
                      <w:szCs w:val="24"/>
                      <w:lang w:eastAsia="ru-RU"/>
                    </w:rPr>
                    <w:br/>
                    <w:t xml:space="preserve">нервную систему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8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42 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Гопантеновая кислота, сироп фл. 100 мг/мл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только для детей  </w:t>
                  </w:r>
                  <w:r w:rsidRPr="00E5783C">
                    <w:rPr>
                      <w:rFonts w:ascii="Times New Roman" w:eastAsia="Times New Roman" w:hAnsi="Times New Roman" w:cs="Times New Roman"/>
                      <w:sz w:val="24"/>
                      <w:szCs w:val="24"/>
                      <w:lang w:eastAsia="ru-RU"/>
                    </w:rPr>
                    <w:br/>
                    <w:t xml:space="preserve">до 3 лет и        </w:t>
                  </w:r>
                  <w:r w:rsidRPr="00E5783C">
                    <w:rPr>
                      <w:rFonts w:ascii="Times New Roman" w:eastAsia="Times New Roman" w:hAnsi="Times New Roman" w:cs="Times New Roman"/>
                      <w:sz w:val="24"/>
                      <w:szCs w:val="24"/>
                      <w:lang w:eastAsia="ru-RU"/>
                    </w:rPr>
                    <w:br/>
                    <w:t xml:space="preserve">для детей         </w:t>
                  </w:r>
                  <w:r w:rsidRPr="00E5783C">
                    <w:rPr>
                      <w:rFonts w:ascii="Times New Roman" w:eastAsia="Times New Roman" w:hAnsi="Times New Roman" w:cs="Times New Roman"/>
                      <w:sz w:val="24"/>
                      <w:szCs w:val="24"/>
                      <w:lang w:eastAsia="ru-RU"/>
                    </w:rPr>
                    <w:br/>
                    <w:t xml:space="preserve">до 6 лет          </w:t>
                  </w:r>
                  <w:r w:rsidRPr="00E5783C">
                    <w:rPr>
                      <w:rFonts w:ascii="Times New Roman" w:eastAsia="Times New Roman" w:hAnsi="Times New Roman" w:cs="Times New Roman"/>
                      <w:sz w:val="24"/>
                      <w:szCs w:val="24"/>
                      <w:lang w:eastAsia="ru-RU"/>
                    </w:rPr>
                    <w:br/>
                    <w:t xml:space="preserve">из многодетных    </w:t>
                  </w:r>
                  <w:r w:rsidRPr="00E5783C">
                    <w:rPr>
                      <w:rFonts w:ascii="Times New Roman" w:eastAsia="Times New Roman" w:hAnsi="Times New Roman" w:cs="Times New Roman"/>
                      <w:sz w:val="24"/>
                      <w:szCs w:val="24"/>
                      <w:lang w:eastAsia="ru-RU"/>
                    </w:rPr>
                    <w:br/>
                    <w:t xml:space="preserve">семей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43 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Пирацетам, табл. п/о 200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44 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Циннаризин, табл. 25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45 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V. СРЕДСТВА ДЛЯ ПРОФИЛАКТИКИ И ЛЕЧЕНИЯ     </w:t>
                  </w:r>
                  <w:r w:rsidRPr="00E5783C">
                    <w:rPr>
                      <w:rFonts w:ascii="Times New Roman" w:eastAsia="Times New Roman" w:hAnsi="Times New Roman" w:cs="Times New Roman"/>
                      <w:sz w:val="24"/>
                      <w:szCs w:val="24"/>
                      <w:lang w:eastAsia="ru-RU"/>
                    </w:rPr>
                    <w:br/>
                    <w:t xml:space="preserve">ИНФЕКЦИЙ. АНТИБАКТЕРИАЛЬНЫЕ СРЕДСТВА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8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46 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Азитромицин, гранулы для приготовления сусп.   </w:t>
                  </w:r>
                  <w:r w:rsidRPr="00E5783C">
                    <w:rPr>
                      <w:rFonts w:ascii="Times New Roman" w:eastAsia="Times New Roman" w:hAnsi="Times New Roman" w:cs="Times New Roman"/>
                      <w:sz w:val="24"/>
                      <w:szCs w:val="24"/>
                      <w:lang w:eastAsia="ru-RU"/>
                    </w:rPr>
                    <w:br/>
                    <w:t xml:space="preserve">для приема внутрь 100 мг; 200 мг 4,2 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только для детей  </w:t>
                  </w:r>
                  <w:r w:rsidRPr="00E5783C">
                    <w:rPr>
                      <w:rFonts w:ascii="Times New Roman" w:eastAsia="Times New Roman" w:hAnsi="Times New Roman" w:cs="Times New Roman"/>
                      <w:sz w:val="24"/>
                      <w:szCs w:val="24"/>
                      <w:lang w:eastAsia="ru-RU"/>
                    </w:rPr>
                    <w:br/>
                    <w:t xml:space="preserve">до 3 лет и        </w:t>
                  </w:r>
                  <w:r w:rsidRPr="00E5783C">
                    <w:rPr>
                      <w:rFonts w:ascii="Times New Roman" w:eastAsia="Times New Roman" w:hAnsi="Times New Roman" w:cs="Times New Roman"/>
                      <w:sz w:val="24"/>
                      <w:szCs w:val="24"/>
                      <w:lang w:eastAsia="ru-RU"/>
                    </w:rPr>
                    <w:br/>
                    <w:t xml:space="preserve">для детей         </w:t>
                  </w:r>
                  <w:r w:rsidRPr="00E5783C">
                    <w:rPr>
                      <w:rFonts w:ascii="Times New Roman" w:eastAsia="Times New Roman" w:hAnsi="Times New Roman" w:cs="Times New Roman"/>
                      <w:sz w:val="24"/>
                      <w:szCs w:val="24"/>
                      <w:lang w:eastAsia="ru-RU"/>
                    </w:rPr>
                    <w:br/>
                    <w:t xml:space="preserve">до 6 лет          </w:t>
                  </w:r>
                  <w:r w:rsidRPr="00E5783C">
                    <w:rPr>
                      <w:rFonts w:ascii="Times New Roman" w:eastAsia="Times New Roman" w:hAnsi="Times New Roman" w:cs="Times New Roman"/>
                      <w:sz w:val="24"/>
                      <w:szCs w:val="24"/>
                      <w:lang w:eastAsia="ru-RU"/>
                    </w:rPr>
                    <w:br/>
                    <w:t xml:space="preserve">из многодетных    </w:t>
                  </w:r>
                  <w:r w:rsidRPr="00E5783C">
                    <w:rPr>
                      <w:rFonts w:ascii="Times New Roman" w:eastAsia="Times New Roman" w:hAnsi="Times New Roman" w:cs="Times New Roman"/>
                      <w:sz w:val="24"/>
                      <w:szCs w:val="24"/>
                      <w:lang w:eastAsia="ru-RU"/>
                    </w:rPr>
                    <w:br/>
                    <w:t xml:space="preserve">семей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47 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Амоксициллин, пор. для приготовления сусп.     </w:t>
                  </w:r>
                  <w:r w:rsidRPr="00E5783C">
                    <w:rPr>
                      <w:rFonts w:ascii="Times New Roman" w:eastAsia="Times New Roman" w:hAnsi="Times New Roman" w:cs="Times New Roman"/>
                      <w:sz w:val="24"/>
                      <w:szCs w:val="24"/>
                      <w:lang w:eastAsia="ru-RU"/>
                    </w:rPr>
                    <w:br/>
                    <w:t xml:space="preserve">для приема внутрь 250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48 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Нитроксолин, табл. п/о 50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49 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Противовирусные средства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8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50 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Анаферон детский, табл. для рассасывания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только для детей  </w:t>
                  </w:r>
                  <w:r w:rsidRPr="00E5783C">
                    <w:rPr>
                      <w:rFonts w:ascii="Times New Roman" w:eastAsia="Times New Roman" w:hAnsi="Times New Roman" w:cs="Times New Roman"/>
                      <w:sz w:val="24"/>
                      <w:szCs w:val="24"/>
                      <w:lang w:eastAsia="ru-RU"/>
                    </w:rPr>
                    <w:br/>
                    <w:t xml:space="preserve">до 3 лет и        </w:t>
                  </w:r>
                  <w:r w:rsidRPr="00E5783C">
                    <w:rPr>
                      <w:rFonts w:ascii="Times New Roman" w:eastAsia="Times New Roman" w:hAnsi="Times New Roman" w:cs="Times New Roman"/>
                      <w:sz w:val="24"/>
                      <w:szCs w:val="24"/>
                      <w:lang w:eastAsia="ru-RU"/>
                    </w:rPr>
                    <w:br/>
                    <w:t xml:space="preserve">для детей         </w:t>
                  </w:r>
                  <w:r w:rsidRPr="00E5783C">
                    <w:rPr>
                      <w:rFonts w:ascii="Times New Roman" w:eastAsia="Times New Roman" w:hAnsi="Times New Roman" w:cs="Times New Roman"/>
                      <w:sz w:val="24"/>
                      <w:szCs w:val="24"/>
                      <w:lang w:eastAsia="ru-RU"/>
                    </w:rPr>
                    <w:br/>
                    <w:t xml:space="preserve">до 6 лет          </w:t>
                  </w:r>
                  <w:r w:rsidRPr="00E5783C">
                    <w:rPr>
                      <w:rFonts w:ascii="Times New Roman" w:eastAsia="Times New Roman" w:hAnsi="Times New Roman" w:cs="Times New Roman"/>
                      <w:sz w:val="24"/>
                      <w:szCs w:val="24"/>
                      <w:lang w:eastAsia="ru-RU"/>
                    </w:rPr>
                    <w:br/>
                    <w:t xml:space="preserve">из многодетных    </w:t>
                  </w:r>
                  <w:r w:rsidRPr="00E5783C">
                    <w:rPr>
                      <w:rFonts w:ascii="Times New Roman" w:eastAsia="Times New Roman" w:hAnsi="Times New Roman" w:cs="Times New Roman"/>
                      <w:sz w:val="24"/>
                      <w:szCs w:val="24"/>
                      <w:lang w:eastAsia="ru-RU"/>
                    </w:rPr>
                    <w:br/>
                    <w:t xml:space="preserve">семей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51 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Прочие средства для профилактики и лечения     </w:t>
                  </w:r>
                  <w:r w:rsidRPr="00E5783C">
                    <w:rPr>
                      <w:rFonts w:ascii="Times New Roman" w:eastAsia="Times New Roman" w:hAnsi="Times New Roman" w:cs="Times New Roman"/>
                      <w:sz w:val="24"/>
                      <w:szCs w:val="24"/>
                      <w:lang w:eastAsia="ru-RU"/>
                    </w:rPr>
                    <w:br/>
                    <w:t xml:space="preserve">инфекций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8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52 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Бифидобактерии инфантис, Лактобактерии         </w:t>
                  </w:r>
                  <w:r w:rsidRPr="00E5783C">
                    <w:rPr>
                      <w:rFonts w:ascii="Times New Roman" w:eastAsia="Times New Roman" w:hAnsi="Times New Roman" w:cs="Times New Roman"/>
                      <w:sz w:val="24"/>
                      <w:szCs w:val="24"/>
                      <w:lang w:eastAsia="ru-RU"/>
                    </w:rPr>
                    <w:br/>
                    <w:t xml:space="preserve">ацидофильные, Энтерококки фецинум, капс.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только для детей  </w:t>
                  </w:r>
                  <w:r w:rsidRPr="00E5783C">
                    <w:rPr>
                      <w:rFonts w:ascii="Times New Roman" w:eastAsia="Times New Roman" w:hAnsi="Times New Roman" w:cs="Times New Roman"/>
                      <w:sz w:val="24"/>
                      <w:szCs w:val="24"/>
                      <w:lang w:eastAsia="ru-RU"/>
                    </w:rPr>
                    <w:br/>
                    <w:t xml:space="preserve">до 3 лет и        </w:t>
                  </w:r>
                  <w:r w:rsidRPr="00E5783C">
                    <w:rPr>
                      <w:rFonts w:ascii="Times New Roman" w:eastAsia="Times New Roman" w:hAnsi="Times New Roman" w:cs="Times New Roman"/>
                      <w:sz w:val="24"/>
                      <w:szCs w:val="24"/>
                      <w:lang w:eastAsia="ru-RU"/>
                    </w:rPr>
                    <w:br/>
                    <w:t xml:space="preserve">для детей         </w:t>
                  </w:r>
                  <w:r w:rsidRPr="00E5783C">
                    <w:rPr>
                      <w:rFonts w:ascii="Times New Roman" w:eastAsia="Times New Roman" w:hAnsi="Times New Roman" w:cs="Times New Roman"/>
                      <w:sz w:val="24"/>
                      <w:szCs w:val="24"/>
                      <w:lang w:eastAsia="ru-RU"/>
                    </w:rPr>
                    <w:br/>
                    <w:t xml:space="preserve">до 6 лет          </w:t>
                  </w:r>
                  <w:r w:rsidRPr="00E5783C">
                    <w:rPr>
                      <w:rFonts w:ascii="Times New Roman" w:eastAsia="Times New Roman" w:hAnsi="Times New Roman" w:cs="Times New Roman"/>
                      <w:sz w:val="24"/>
                      <w:szCs w:val="24"/>
                      <w:lang w:eastAsia="ru-RU"/>
                    </w:rPr>
                    <w:br/>
                    <w:t xml:space="preserve">из многодетных    </w:t>
                  </w:r>
                  <w:r w:rsidRPr="00E5783C">
                    <w:rPr>
                      <w:rFonts w:ascii="Times New Roman" w:eastAsia="Times New Roman" w:hAnsi="Times New Roman" w:cs="Times New Roman"/>
                      <w:sz w:val="24"/>
                      <w:szCs w:val="24"/>
                      <w:lang w:eastAsia="ru-RU"/>
                    </w:rPr>
                    <w:br/>
                    <w:t xml:space="preserve">семей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53 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VI. ПРОТИВООПУХОЛЕВЫЕ, ИММУНОДЕПРЕССИВНЫЕ И  </w:t>
                  </w:r>
                  <w:r w:rsidRPr="00E5783C">
                    <w:rPr>
                      <w:rFonts w:ascii="Times New Roman" w:eastAsia="Times New Roman" w:hAnsi="Times New Roman" w:cs="Times New Roman"/>
                      <w:sz w:val="24"/>
                      <w:szCs w:val="24"/>
                      <w:lang w:eastAsia="ru-RU"/>
                    </w:rPr>
                    <w:br/>
                    <w:t xml:space="preserve">СОПУТСТВУЮЩИЕ СРЕДСТВА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54 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Метотрексат, табл. п/о 2,5 мг, раствор д/инъек.</w:t>
                  </w:r>
                  <w:r w:rsidRPr="00E5783C">
                    <w:rPr>
                      <w:rFonts w:ascii="Times New Roman" w:eastAsia="Times New Roman" w:hAnsi="Times New Roman" w:cs="Times New Roman"/>
                      <w:sz w:val="24"/>
                      <w:szCs w:val="24"/>
                      <w:lang w:eastAsia="ru-RU"/>
                    </w:rPr>
                    <w:br/>
                    <w:t xml:space="preserve">5 мг/мл, фл.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55 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VII. СРЕДСТВА, ВЛИЯЮЩИЕ НА КРОВЬ.       </w:t>
                  </w:r>
                  <w:r w:rsidRPr="00E5783C">
                    <w:rPr>
                      <w:rFonts w:ascii="Times New Roman" w:eastAsia="Times New Roman" w:hAnsi="Times New Roman" w:cs="Times New Roman"/>
                      <w:sz w:val="24"/>
                      <w:szCs w:val="24"/>
                      <w:lang w:eastAsia="ru-RU"/>
                    </w:rPr>
                    <w:br/>
                    <w:t xml:space="preserve">ПРОТИВОАНЕМИЧЕСКИЕ СРЕДСТВА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lastRenderedPageBreak/>
                    <w:t xml:space="preserve">56 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Железа сульфат + аскорбиновая к-та, табл. п/о  </w:t>
                  </w:r>
                  <w:r w:rsidRPr="00E5783C">
                    <w:rPr>
                      <w:rFonts w:ascii="Times New Roman" w:eastAsia="Times New Roman" w:hAnsi="Times New Roman" w:cs="Times New Roman"/>
                      <w:sz w:val="24"/>
                      <w:szCs w:val="24"/>
                      <w:lang w:eastAsia="ru-RU"/>
                    </w:rPr>
                    <w:br/>
                    <w:t xml:space="preserve">100 мг + 60 мг; драже 50 мг + 30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57 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Средства, влияющие на систему свертывания крови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58 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Варфарин, табл. 2,5 мг; 3 мг; 5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59 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Этамзилат натрия, табл. 250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60 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Гиполипидемические средства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61 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Симвастатин, табл. п/о 20 мг; 30 мг; 40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62 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VIII. СРЕДСТВА, ВЛИЯЮЩИЕ            </w:t>
                  </w:r>
                  <w:r w:rsidRPr="00E5783C">
                    <w:rPr>
                      <w:rFonts w:ascii="Times New Roman" w:eastAsia="Times New Roman" w:hAnsi="Times New Roman" w:cs="Times New Roman"/>
                      <w:sz w:val="24"/>
                      <w:szCs w:val="24"/>
                      <w:lang w:eastAsia="ru-RU"/>
                    </w:rPr>
                    <w:br/>
                    <w:t xml:space="preserve">НА СЕРДЕЧНО-СОСУДИСТУЮ СИСТЕМУ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63 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Амиодарон, табл. 200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64 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Амлодипин, табл. 5 мг; 10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65 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Атенолол, табл. 50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66 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Бисопролол, табл. п/о 10 мг; 5 мг; 2,5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67 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Верапамил, табл. пролонг. д-я 240 мг;          </w:t>
                  </w:r>
                  <w:r w:rsidRPr="00E5783C">
                    <w:rPr>
                      <w:rFonts w:ascii="Times New Roman" w:eastAsia="Times New Roman" w:hAnsi="Times New Roman" w:cs="Times New Roman"/>
                      <w:sz w:val="24"/>
                      <w:szCs w:val="24"/>
                      <w:lang w:eastAsia="ru-RU"/>
                    </w:rPr>
                    <w:br/>
                    <w:t xml:space="preserve">табл. п/о 40 мг; 80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68 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Дигоксин, табл. 0,25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69 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Изосорбида мононитрат, табл. 20 мг; 40 мг;     </w:t>
                  </w:r>
                  <w:r w:rsidRPr="00E5783C">
                    <w:rPr>
                      <w:rFonts w:ascii="Times New Roman" w:eastAsia="Times New Roman" w:hAnsi="Times New Roman" w:cs="Times New Roman"/>
                      <w:sz w:val="24"/>
                      <w:szCs w:val="24"/>
                      <w:lang w:eastAsia="ru-RU"/>
                    </w:rPr>
                    <w:br/>
                    <w:t xml:space="preserve">табл. пролонг. д-я ретард 40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70 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Изосорбид динитрат, табл. 10 мг;               </w:t>
                  </w:r>
                  <w:r w:rsidRPr="00E5783C">
                    <w:rPr>
                      <w:rFonts w:ascii="Times New Roman" w:eastAsia="Times New Roman" w:hAnsi="Times New Roman" w:cs="Times New Roman"/>
                      <w:sz w:val="24"/>
                      <w:szCs w:val="24"/>
                      <w:lang w:eastAsia="ru-RU"/>
                    </w:rPr>
                    <w:br/>
                    <w:t xml:space="preserve">табл. ретард 20 мг; 40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71 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Индапамид, табл. п/о 2,5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72 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Инозин, табл. п/о плен. 200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73 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Клонидин, табл. 0,075 мг; 0,15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74 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Лозартан, табл. п/о 12,5 мг; 25 мг; 50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75 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Метопролол, табл. 25 мг; 50 мг; табл. ретард   </w:t>
                  </w:r>
                  <w:r w:rsidRPr="00E5783C">
                    <w:rPr>
                      <w:rFonts w:ascii="Times New Roman" w:eastAsia="Times New Roman" w:hAnsi="Times New Roman" w:cs="Times New Roman"/>
                      <w:sz w:val="24"/>
                      <w:szCs w:val="24"/>
                      <w:lang w:eastAsia="ru-RU"/>
                    </w:rPr>
                    <w:br/>
                    <w:t xml:space="preserve">50 мг; 100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76 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Нитроглицерин, табл. 0,5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77 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Нифедипин, табл. 10 мг; табл. пролонг д-я      </w:t>
                  </w:r>
                  <w:r w:rsidRPr="00E5783C">
                    <w:rPr>
                      <w:rFonts w:ascii="Times New Roman" w:eastAsia="Times New Roman" w:hAnsi="Times New Roman" w:cs="Times New Roman"/>
                      <w:sz w:val="24"/>
                      <w:szCs w:val="24"/>
                      <w:lang w:eastAsia="ru-RU"/>
                    </w:rPr>
                    <w:br/>
                    <w:t xml:space="preserve">20 мг; 30 мг; табл. с модифиц. высвоб. 40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78 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Эналаприл, табл. 5 мг; 10 мг; 20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79 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IX. АНТИСЕПТИЧЕСКИЕ СРЕДСТВА И         </w:t>
                  </w:r>
                  <w:r w:rsidRPr="00E5783C">
                    <w:rPr>
                      <w:rFonts w:ascii="Times New Roman" w:eastAsia="Times New Roman" w:hAnsi="Times New Roman" w:cs="Times New Roman"/>
                      <w:sz w:val="24"/>
                      <w:szCs w:val="24"/>
                      <w:lang w:eastAsia="ru-RU"/>
                    </w:rPr>
                    <w:br/>
                    <w:t xml:space="preserve">СРЕДСТВА ДЛЯ ДЕЗИНФЕКЦИИ. АНТИСЕПТИКИ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80 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Нитрофурал табл. для д/приг. р-ра 20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81 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Этанол, 70-процентный 100 мл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72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82 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X. СРЕДСТВА ДЛЯ ЛЕЧЕНИЯ ЗАБОЛЕВАНИЙ      </w:t>
                  </w:r>
                  <w:r w:rsidRPr="00E5783C">
                    <w:rPr>
                      <w:rFonts w:ascii="Times New Roman" w:eastAsia="Times New Roman" w:hAnsi="Times New Roman" w:cs="Times New Roman"/>
                      <w:sz w:val="24"/>
                      <w:szCs w:val="24"/>
                      <w:lang w:eastAsia="ru-RU"/>
                    </w:rPr>
                    <w:br/>
                    <w:t xml:space="preserve">ЖЕЛУДОЧНО-КИШЕЧНОГО ТРАКТА. СРЕДСТВА,     </w:t>
                  </w:r>
                  <w:r w:rsidRPr="00E5783C">
                    <w:rPr>
                      <w:rFonts w:ascii="Times New Roman" w:eastAsia="Times New Roman" w:hAnsi="Times New Roman" w:cs="Times New Roman"/>
                      <w:sz w:val="24"/>
                      <w:szCs w:val="24"/>
                      <w:lang w:eastAsia="ru-RU"/>
                    </w:rPr>
                    <w:br/>
                    <w:t xml:space="preserve">ИСПОЛЬЗУЕМЫЕ ДЛЯ ЛЕЧЕНИЯ ЗАБОЛЕВАНИЙ,     </w:t>
                  </w:r>
                  <w:r w:rsidRPr="00E5783C">
                    <w:rPr>
                      <w:rFonts w:ascii="Times New Roman" w:eastAsia="Times New Roman" w:hAnsi="Times New Roman" w:cs="Times New Roman"/>
                      <w:sz w:val="24"/>
                      <w:szCs w:val="24"/>
                      <w:lang w:eastAsia="ru-RU"/>
                    </w:rPr>
                    <w:br/>
                    <w:t xml:space="preserve">СОПРОВОЖДАЮЩИХСЯ ЭРОЗИВНО-ЯЗВЕННЫМИ ПРОЦЕССАМИ </w:t>
                  </w:r>
                  <w:r w:rsidRPr="00E5783C">
                    <w:rPr>
                      <w:rFonts w:ascii="Times New Roman" w:eastAsia="Times New Roman" w:hAnsi="Times New Roman" w:cs="Times New Roman"/>
                      <w:sz w:val="24"/>
                      <w:szCs w:val="24"/>
                      <w:lang w:eastAsia="ru-RU"/>
                    </w:rPr>
                    <w:br/>
                    <w:t xml:space="preserve">В ПИЩЕВОДЕ, ЖЕЛУДКЕ И ДВЕНАДЦАТИПЕРСТНОЙ КИШКЕ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83 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Глицирризиновая кислота + фосфолипиды,         </w:t>
                  </w:r>
                  <w:r w:rsidRPr="00E5783C">
                    <w:rPr>
                      <w:rFonts w:ascii="Times New Roman" w:eastAsia="Times New Roman" w:hAnsi="Times New Roman" w:cs="Times New Roman"/>
                      <w:sz w:val="24"/>
                      <w:szCs w:val="24"/>
                      <w:lang w:eastAsia="ru-RU"/>
                    </w:rPr>
                    <w:br/>
                    <w:t xml:space="preserve">капс. 65 мг + 35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84 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Метоклопрамид, табл. 10 мг; амп. р-р           </w:t>
                  </w:r>
                  <w:r w:rsidRPr="00E5783C">
                    <w:rPr>
                      <w:rFonts w:ascii="Times New Roman" w:eastAsia="Times New Roman" w:hAnsi="Times New Roman" w:cs="Times New Roman"/>
                      <w:sz w:val="24"/>
                      <w:szCs w:val="24"/>
                      <w:lang w:eastAsia="ru-RU"/>
                    </w:rPr>
                    <w:br/>
                    <w:t xml:space="preserve">0,5-процентный 2 мл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85 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Омепразол, капс. 20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86 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Ранитидин, табл. п/о 150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lastRenderedPageBreak/>
                    <w:t xml:space="preserve">87 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Спазмолитические средства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88 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Дротаверин, табл. 40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89 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Платифиллин, амп. р-р 0,2-процентный 1 мл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90 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Панкреатические энзимы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91 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Панкреатин, табл. п/о 25 ЕД; 30 ЕД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92 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Средства, используемые для лечения заболеваний </w:t>
                  </w:r>
                  <w:r w:rsidRPr="00E5783C">
                    <w:rPr>
                      <w:rFonts w:ascii="Times New Roman" w:eastAsia="Times New Roman" w:hAnsi="Times New Roman" w:cs="Times New Roman"/>
                      <w:sz w:val="24"/>
                      <w:szCs w:val="24"/>
                      <w:lang w:eastAsia="ru-RU"/>
                    </w:rPr>
                    <w:br/>
                    <w:t xml:space="preserve">печени и желчевыводящих путей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93 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Урсодезоксихолевая кислота, капс. 250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48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94 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XI. ГОРМОНЫ И СРЕДСТВА, ВЛИЯЮЩИЕ НА ЭНДОКРИННУЮ</w:t>
                  </w:r>
                  <w:r w:rsidRPr="00E5783C">
                    <w:rPr>
                      <w:rFonts w:ascii="Times New Roman" w:eastAsia="Times New Roman" w:hAnsi="Times New Roman" w:cs="Times New Roman"/>
                      <w:sz w:val="24"/>
                      <w:szCs w:val="24"/>
                      <w:lang w:eastAsia="ru-RU"/>
                    </w:rPr>
                    <w:br/>
                    <w:t xml:space="preserve">СИСТЕМУ, НЕПОЛОВЫЕ ГОРМОНЫ, СИНТЕТИЧЕСКИЕ   </w:t>
                  </w:r>
                  <w:r w:rsidRPr="00E5783C">
                    <w:rPr>
                      <w:rFonts w:ascii="Times New Roman" w:eastAsia="Times New Roman" w:hAnsi="Times New Roman" w:cs="Times New Roman"/>
                      <w:sz w:val="24"/>
                      <w:szCs w:val="24"/>
                      <w:lang w:eastAsia="ru-RU"/>
                    </w:rPr>
                    <w:br/>
                    <w:t xml:space="preserve">СУБСТАНЦИИ И АНТИГОРМОНЫ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95 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Бетаметазон, амп. сусп. 1 мл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96 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Бромокриптин, табл. 2,5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97 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Гидрокортизон, мазь гл. 0,5-процентная;        </w:t>
                  </w:r>
                  <w:r w:rsidRPr="00E5783C">
                    <w:rPr>
                      <w:rFonts w:ascii="Times New Roman" w:eastAsia="Times New Roman" w:hAnsi="Times New Roman" w:cs="Times New Roman"/>
                      <w:sz w:val="24"/>
                      <w:szCs w:val="24"/>
                      <w:lang w:eastAsia="ru-RU"/>
                    </w:rPr>
                    <w:br/>
                    <w:t xml:space="preserve">табл. 5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98 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Дексаметазон, фл. гл. к-ли 0,1-процентные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99 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Десмопрессин, табл. 0,1 мг; 0,2 мг;            </w:t>
                  </w:r>
                  <w:r w:rsidRPr="00E5783C">
                    <w:rPr>
                      <w:rFonts w:ascii="Times New Roman" w:eastAsia="Times New Roman" w:hAnsi="Times New Roman" w:cs="Times New Roman"/>
                      <w:sz w:val="24"/>
                      <w:szCs w:val="24"/>
                      <w:lang w:eastAsia="ru-RU"/>
                    </w:rPr>
                    <w:br/>
                    <w:t xml:space="preserve">спрей назальный дозированный 10 мкг/доза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Кортизон, табл. 25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101 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Левотироксин натрия, табл. 50 мкг; 75 мкг;     </w:t>
                  </w:r>
                  <w:r w:rsidRPr="00E5783C">
                    <w:rPr>
                      <w:rFonts w:ascii="Times New Roman" w:eastAsia="Times New Roman" w:hAnsi="Times New Roman" w:cs="Times New Roman"/>
                      <w:sz w:val="24"/>
                      <w:szCs w:val="24"/>
                      <w:lang w:eastAsia="ru-RU"/>
                    </w:rPr>
                    <w:br/>
                    <w:t xml:space="preserve">100 мкг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102 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Метилпреднизолон, табл. 4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103 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Преднизолон, табл. 5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104 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Тиамазол, табл. п/о 5 мг; 10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105 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Триамцинолон, табл. 4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106 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Флудрокортизон, табл. 0,1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107 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Флуоцинолона ацетонид, туб. мазь               </w:t>
                  </w:r>
                  <w:r w:rsidRPr="00E5783C">
                    <w:rPr>
                      <w:rFonts w:ascii="Times New Roman" w:eastAsia="Times New Roman" w:hAnsi="Times New Roman" w:cs="Times New Roman"/>
                      <w:sz w:val="24"/>
                      <w:szCs w:val="24"/>
                      <w:lang w:eastAsia="ru-RU"/>
                    </w:rPr>
                    <w:br/>
                    <w:t xml:space="preserve">0,025-процентная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108 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XII. СРЕДСТВА, ИСПОЛЬЗУЕМЫЕ В УРОЛОГИИ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109 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Средства для лечения аденомы простаты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110 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Доксазозин, табл. 2 мг; 4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111 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Теразозин, табл. 2 мг; 5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112 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Диуретики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113 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Ацетазоламид, табл. 250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114 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Гидрохлоротиазид, табл. 25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115 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Спиронолактон, табл. 25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116 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Фуросемид, табл. 40 мг; амп. 10 мг/мл 2 мл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117 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XIII. СРЕДСТВА ДЛЯ ЛЕЧЕНИЯ           </w:t>
                  </w:r>
                  <w:r w:rsidRPr="00E5783C">
                    <w:rPr>
                      <w:rFonts w:ascii="Times New Roman" w:eastAsia="Times New Roman" w:hAnsi="Times New Roman" w:cs="Times New Roman"/>
                      <w:sz w:val="24"/>
                      <w:szCs w:val="24"/>
                      <w:lang w:eastAsia="ru-RU"/>
                    </w:rPr>
                    <w:br/>
                    <w:t xml:space="preserve">ОФТАЛЬМОЛОГИЧЕСКИХ ЗАБОЛЕВАНИЙ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118 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Бетаксолол, фл. гл. к-ли 0,5-процентные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119 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Латанопрост, фл-кап. гл. к-ли 0,005-процентные </w:t>
                  </w:r>
                  <w:r w:rsidRPr="00E5783C">
                    <w:rPr>
                      <w:rFonts w:ascii="Times New Roman" w:eastAsia="Times New Roman" w:hAnsi="Times New Roman" w:cs="Times New Roman"/>
                      <w:sz w:val="24"/>
                      <w:szCs w:val="24"/>
                      <w:lang w:eastAsia="ru-RU"/>
                    </w:rPr>
                    <w:br/>
                    <w:t xml:space="preserve">2,5 мл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120 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Пилокарпин, фл. гл. к-ли р-р 1-процентный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121 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Пилокарпин + Тимолол фл. гл. к-ли 20 мг +      </w:t>
                  </w:r>
                  <w:r w:rsidRPr="00E5783C">
                    <w:rPr>
                      <w:rFonts w:ascii="Times New Roman" w:eastAsia="Times New Roman" w:hAnsi="Times New Roman" w:cs="Times New Roman"/>
                      <w:sz w:val="24"/>
                      <w:szCs w:val="24"/>
                      <w:lang w:eastAsia="ru-RU"/>
                    </w:rPr>
                    <w:br/>
                    <w:t xml:space="preserve">5 мг/мл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122 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Тимолол, фл. гл. к-ли р-р 0,5-процентный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123 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Травопрост, фл. гл. к-ли 0,004-процентные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lastRenderedPageBreak/>
                    <w:t xml:space="preserve">124 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XIV. СРЕДСТВА, ВЛИЯЮЩИЕ НА ОРГАНЫ ДЫХАНИЯ.   </w:t>
                  </w:r>
                  <w:r w:rsidRPr="00E5783C">
                    <w:rPr>
                      <w:rFonts w:ascii="Times New Roman" w:eastAsia="Times New Roman" w:hAnsi="Times New Roman" w:cs="Times New Roman"/>
                      <w:sz w:val="24"/>
                      <w:szCs w:val="24"/>
                      <w:lang w:eastAsia="ru-RU"/>
                    </w:rPr>
                    <w:br/>
                    <w:t xml:space="preserve">ПРОТИВОАСТМАТИЧЕСКИЕ СРЕДСТВА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125 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Беклометазон, фл. аэр. 50 мкг/доза;            </w:t>
                  </w:r>
                  <w:r w:rsidRPr="00E5783C">
                    <w:rPr>
                      <w:rFonts w:ascii="Times New Roman" w:eastAsia="Times New Roman" w:hAnsi="Times New Roman" w:cs="Times New Roman"/>
                      <w:sz w:val="24"/>
                      <w:szCs w:val="24"/>
                      <w:lang w:eastAsia="ru-RU"/>
                    </w:rPr>
                    <w:br/>
                    <w:t xml:space="preserve">100 мкг/доза; 250 мкг/доза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8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126 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Будесонид, суспен. д/ингал. дозированная       </w:t>
                  </w:r>
                  <w:r w:rsidRPr="00E5783C">
                    <w:rPr>
                      <w:rFonts w:ascii="Times New Roman" w:eastAsia="Times New Roman" w:hAnsi="Times New Roman" w:cs="Times New Roman"/>
                      <w:sz w:val="24"/>
                      <w:szCs w:val="24"/>
                      <w:lang w:eastAsia="ru-RU"/>
                    </w:rPr>
                    <w:br/>
                    <w:t xml:space="preserve">0,25 мг/мл 2 мл; 0,5 мг/мл 2 мл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только для детей  </w:t>
                  </w:r>
                  <w:r w:rsidRPr="00E5783C">
                    <w:rPr>
                      <w:rFonts w:ascii="Times New Roman" w:eastAsia="Times New Roman" w:hAnsi="Times New Roman" w:cs="Times New Roman"/>
                      <w:sz w:val="24"/>
                      <w:szCs w:val="24"/>
                      <w:lang w:eastAsia="ru-RU"/>
                    </w:rPr>
                    <w:br/>
                    <w:t xml:space="preserve">до 3 лет и        </w:t>
                  </w:r>
                  <w:r w:rsidRPr="00E5783C">
                    <w:rPr>
                      <w:rFonts w:ascii="Times New Roman" w:eastAsia="Times New Roman" w:hAnsi="Times New Roman" w:cs="Times New Roman"/>
                      <w:sz w:val="24"/>
                      <w:szCs w:val="24"/>
                      <w:lang w:eastAsia="ru-RU"/>
                    </w:rPr>
                    <w:br/>
                    <w:t xml:space="preserve">для детей         </w:t>
                  </w:r>
                  <w:r w:rsidRPr="00E5783C">
                    <w:rPr>
                      <w:rFonts w:ascii="Times New Roman" w:eastAsia="Times New Roman" w:hAnsi="Times New Roman" w:cs="Times New Roman"/>
                      <w:sz w:val="24"/>
                      <w:szCs w:val="24"/>
                      <w:lang w:eastAsia="ru-RU"/>
                    </w:rPr>
                    <w:br/>
                    <w:t xml:space="preserve">до 6 лет          </w:t>
                  </w:r>
                  <w:r w:rsidRPr="00E5783C">
                    <w:rPr>
                      <w:rFonts w:ascii="Times New Roman" w:eastAsia="Times New Roman" w:hAnsi="Times New Roman" w:cs="Times New Roman"/>
                      <w:sz w:val="24"/>
                      <w:szCs w:val="24"/>
                      <w:lang w:eastAsia="ru-RU"/>
                    </w:rPr>
                    <w:br/>
                    <w:t xml:space="preserve">из многодетных    </w:t>
                  </w:r>
                  <w:r w:rsidRPr="00E5783C">
                    <w:rPr>
                      <w:rFonts w:ascii="Times New Roman" w:eastAsia="Times New Roman" w:hAnsi="Times New Roman" w:cs="Times New Roman"/>
                      <w:sz w:val="24"/>
                      <w:szCs w:val="24"/>
                      <w:lang w:eastAsia="ru-RU"/>
                    </w:rPr>
                    <w:br/>
                    <w:t xml:space="preserve">семей             </w:t>
                  </w:r>
                </w:p>
              </w:tc>
            </w:tr>
            <w:tr w:rsidR="00E5783C" w:rsidRPr="00E5783C">
              <w:trPr>
                <w:cantSplit/>
                <w:trHeight w:val="48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127 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Будесонид + формотерол, пор. д/ингал.          </w:t>
                  </w:r>
                  <w:r w:rsidRPr="00E5783C">
                    <w:rPr>
                      <w:rFonts w:ascii="Times New Roman" w:eastAsia="Times New Roman" w:hAnsi="Times New Roman" w:cs="Times New Roman"/>
                      <w:sz w:val="24"/>
                      <w:szCs w:val="24"/>
                      <w:lang w:eastAsia="ru-RU"/>
                    </w:rPr>
                    <w:br/>
                    <w:t>дозированный 0,16 мг + 4,5 мг/доза;            </w:t>
                  </w:r>
                  <w:r w:rsidRPr="00E5783C">
                    <w:rPr>
                      <w:rFonts w:ascii="Times New Roman" w:eastAsia="Times New Roman" w:hAnsi="Times New Roman" w:cs="Times New Roman"/>
                      <w:sz w:val="24"/>
                      <w:szCs w:val="24"/>
                      <w:lang w:eastAsia="ru-RU"/>
                    </w:rPr>
                    <w:br/>
                    <w:t xml:space="preserve">0,32 мг + 9 мг/доза;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128 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Ипратропия бромид, р-р д/ингал. 125 мкг/мл;    </w:t>
                  </w:r>
                  <w:r w:rsidRPr="00E5783C">
                    <w:rPr>
                      <w:rFonts w:ascii="Times New Roman" w:eastAsia="Times New Roman" w:hAnsi="Times New Roman" w:cs="Times New Roman"/>
                      <w:sz w:val="24"/>
                      <w:szCs w:val="24"/>
                      <w:lang w:eastAsia="ru-RU"/>
                    </w:rPr>
                    <w:br/>
                    <w:t xml:space="preserve">250 мкг/мл 20 мл; фл. аэр. 20 мкг/доза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129 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Фенотерол, фл. аэр. д/ингал. 0,1 мг/доза;      </w:t>
                  </w:r>
                  <w:r w:rsidRPr="00E5783C">
                    <w:rPr>
                      <w:rFonts w:ascii="Times New Roman" w:eastAsia="Times New Roman" w:hAnsi="Times New Roman" w:cs="Times New Roman"/>
                      <w:sz w:val="24"/>
                      <w:szCs w:val="24"/>
                      <w:lang w:eastAsia="ru-RU"/>
                    </w:rPr>
                    <w:br/>
                    <w:t xml:space="preserve">р-р д/ингал. 1 мг/мл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48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130 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Фенотерол + ипратропия бромид, фл. аэр.        </w:t>
                  </w:r>
                  <w:r w:rsidRPr="00E5783C">
                    <w:rPr>
                      <w:rFonts w:ascii="Times New Roman" w:eastAsia="Times New Roman" w:hAnsi="Times New Roman" w:cs="Times New Roman"/>
                      <w:sz w:val="24"/>
                      <w:szCs w:val="24"/>
                      <w:lang w:eastAsia="ru-RU"/>
                    </w:rPr>
                    <w:br/>
                    <w:t xml:space="preserve">д/ингал. 50 мкг + 20 мкг/доза; р-р д/ингал.    </w:t>
                  </w:r>
                  <w:r w:rsidRPr="00E5783C">
                    <w:rPr>
                      <w:rFonts w:ascii="Times New Roman" w:eastAsia="Times New Roman" w:hAnsi="Times New Roman" w:cs="Times New Roman"/>
                      <w:sz w:val="24"/>
                      <w:szCs w:val="24"/>
                      <w:lang w:eastAsia="ru-RU"/>
                    </w:rPr>
                    <w:br/>
                    <w:t xml:space="preserve">50 мкг + 20 мкг 20 мл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131 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Сальбутамол, амп. р-р д/ингал. 1 мг/мл 2,5 мл; </w:t>
                  </w:r>
                  <w:r w:rsidRPr="00E5783C">
                    <w:rPr>
                      <w:rFonts w:ascii="Times New Roman" w:eastAsia="Times New Roman" w:hAnsi="Times New Roman" w:cs="Times New Roman"/>
                      <w:sz w:val="24"/>
                      <w:szCs w:val="24"/>
                      <w:lang w:eastAsia="ru-RU"/>
                    </w:rPr>
                    <w:br/>
                    <w:t xml:space="preserve">аэр. 0,1 мг/доза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48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132 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Сальметерол + флутиказон, аэр. дозированный    </w:t>
                  </w:r>
                  <w:r w:rsidRPr="00E5783C">
                    <w:rPr>
                      <w:rFonts w:ascii="Times New Roman" w:eastAsia="Times New Roman" w:hAnsi="Times New Roman" w:cs="Times New Roman"/>
                      <w:sz w:val="24"/>
                      <w:szCs w:val="24"/>
                      <w:lang w:eastAsia="ru-RU"/>
                    </w:rPr>
                    <w:br/>
                    <w:t xml:space="preserve">25 мкг + 0,125 мг/доза, 25 мкг + 0,25 мг/доза, </w:t>
                  </w:r>
                  <w:r w:rsidRPr="00E5783C">
                    <w:rPr>
                      <w:rFonts w:ascii="Times New Roman" w:eastAsia="Times New Roman" w:hAnsi="Times New Roman" w:cs="Times New Roman"/>
                      <w:sz w:val="24"/>
                      <w:szCs w:val="24"/>
                      <w:lang w:eastAsia="ru-RU"/>
                    </w:rPr>
                    <w:br/>
                    <w:t xml:space="preserve">25 мкг + 50 мкг/доза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133 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Теофиллин, табл. пролонг. д-я 300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48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134 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Формотерол, пор. д/ингал. 4,5 мкг/доза;        </w:t>
                  </w:r>
                  <w:r w:rsidRPr="00E5783C">
                    <w:rPr>
                      <w:rFonts w:ascii="Times New Roman" w:eastAsia="Times New Roman" w:hAnsi="Times New Roman" w:cs="Times New Roman"/>
                      <w:sz w:val="24"/>
                      <w:szCs w:val="24"/>
                      <w:lang w:eastAsia="ru-RU"/>
                    </w:rPr>
                    <w:br/>
                    <w:t xml:space="preserve">9 мкг/доза; капсулы с пор. д/ингал.            </w:t>
                  </w:r>
                  <w:r w:rsidRPr="00E5783C">
                    <w:rPr>
                      <w:rFonts w:ascii="Times New Roman" w:eastAsia="Times New Roman" w:hAnsi="Times New Roman" w:cs="Times New Roman"/>
                      <w:sz w:val="24"/>
                      <w:szCs w:val="24"/>
                      <w:lang w:eastAsia="ru-RU"/>
                    </w:rPr>
                    <w:br/>
                    <w:t xml:space="preserve">12 мкг/доза; аэр. д/ингал. 12 мкг/доза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135 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Прочие средства для лечения заболеваний органов</w:t>
                  </w:r>
                  <w:r w:rsidRPr="00E5783C">
                    <w:rPr>
                      <w:rFonts w:ascii="Times New Roman" w:eastAsia="Times New Roman" w:hAnsi="Times New Roman" w:cs="Times New Roman"/>
                      <w:sz w:val="24"/>
                      <w:szCs w:val="24"/>
                      <w:lang w:eastAsia="ru-RU"/>
                    </w:rPr>
                    <w:br/>
                    <w:t xml:space="preserve">дыхания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136 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Бромгексин, сироп 4 мг/5 мл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137 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Тиотропия бромид, капс. пор. д/инг. 18 мкг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138 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XV. ВИТАМИНЫ И МИНЕРАЛЫ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60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139 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Колекальциферол, капли д/пр. внутрь            </w:t>
                  </w:r>
                  <w:r w:rsidRPr="00E5783C">
                    <w:rPr>
                      <w:rFonts w:ascii="Times New Roman" w:eastAsia="Times New Roman" w:hAnsi="Times New Roman" w:cs="Times New Roman"/>
                      <w:sz w:val="24"/>
                      <w:szCs w:val="24"/>
                      <w:lang w:eastAsia="ru-RU"/>
                    </w:rPr>
                    <w:br/>
                    <w:t xml:space="preserve">15 тыс. МЕ/мл фл.-капельница, раствор д/пр.    </w:t>
                  </w:r>
                  <w:r w:rsidRPr="00E5783C">
                    <w:rPr>
                      <w:rFonts w:ascii="Times New Roman" w:eastAsia="Times New Roman" w:hAnsi="Times New Roman" w:cs="Times New Roman"/>
                      <w:sz w:val="24"/>
                      <w:szCs w:val="24"/>
                      <w:lang w:eastAsia="ru-RU"/>
                    </w:rPr>
                    <w:br/>
                    <w:t xml:space="preserve">внутрь (масляный) 0,5 мг/мл 10 мл.             </w:t>
                  </w:r>
                  <w:r w:rsidRPr="00E5783C">
                    <w:rPr>
                      <w:rFonts w:ascii="Times New Roman" w:eastAsia="Times New Roman" w:hAnsi="Times New Roman" w:cs="Times New Roman"/>
                      <w:sz w:val="24"/>
                      <w:szCs w:val="24"/>
                      <w:lang w:eastAsia="ru-RU"/>
                    </w:rPr>
                    <w:br/>
                    <w:t xml:space="preserve">фл.-капельница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140 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XVI. ПРОЧИЕ СРЕДСТВА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141 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Пентоксифиллин, табл. п/о 100 мг;              </w:t>
                  </w:r>
                  <w:r w:rsidRPr="00E5783C">
                    <w:rPr>
                      <w:rFonts w:ascii="Times New Roman" w:eastAsia="Times New Roman" w:hAnsi="Times New Roman" w:cs="Times New Roman"/>
                      <w:sz w:val="24"/>
                      <w:szCs w:val="24"/>
                      <w:lang w:eastAsia="ru-RU"/>
                    </w:rPr>
                    <w:br/>
                    <w:t xml:space="preserve">табл. пролонг. д-я 400 мг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24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142 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Калоприемник, шт.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r w:rsidR="00E5783C" w:rsidRPr="00E5783C">
              <w:trPr>
                <w:cantSplit/>
                <w:trHeight w:val="360"/>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143  </w:t>
                  </w:r>
                </w:p>
              </w:tc>
              <w:tc>
                <w:tcPr>
                  <w:tcW w:w="64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Катетер самоудерживающийся крупноголовчатый тип</w:t>
                  </w:r>
                  <w:r w:rsidRPr="00E5783C">
                    <w:rPr>
                      <w:rFonts w:ascii="Times New Roman" w:eastAsia="Times New Roman" w:hAnsi="Times New Roman" w:cs="Times New Roman"/>
                      <w:sz w:val="24"/>
                      <w:szCs w:val="24"/>
                      <w:lang w:eastAsia="ru-RU"/>
                    </w:rPr>
                    <w:br/>
                    <w:t xml:space="preserve">Пеццера шт.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  </w:t>
                  </w:r>
                </w:p>
              </w:tc>
            </w:tr>
          </w:tbl>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Список используемых сокращений:</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амп. - ампулы;</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аэр. - аэрозоль;</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lastRenderedPageBreak/>
              <w:t>в/в - внутривенное введение;</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в/м - внутримышечное введение;</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гл. к-ли - глазные капли;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гл. мазь - глазная мазь;</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д/ингал. - для ингаляций;</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д/ин. - для инъекций;</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д/нар. прим. - для наружного применения;</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д/пр. внутрь - для приема внутрь;</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д/приг. р-ра - для приготовления раствора;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дисперг. - диспергируемые;</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капс. - капсулы;</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контр. высвоб. - с контролируемым высвобождением;</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модифиц. высвоб. - с модифицированным высвобождением;</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мг - миллиграмм;</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мл - миллилитр;</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п/о - покрытые оболочкой;</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п/о плен. - покрытые пленочной оболочкой;</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п/киш. р-ой об. - покрытые кишечнорастворимой оболочкой;</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пор. - порошок;</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пролонг. д-я - пролонгированного действия;</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р-р - раствор;</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супп. рект. - суппозитории ректальные;</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сусп. - суспензия;</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табл. - таблетки;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туб. - туба;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фл. - флакон;</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фл-кап. - флакон-капельница.</w:t>
            </w:r>
            <w:r w:rsidRPr="00E5783C">
              <w:rPr>
                <w:rFonts w:ascii="Times New Roman" w:eastAsia="Times New Roman" w:hAnsi="Times New Roman" w:cs="Times New Roman"/>
                <w:sz w:val="24"/>
                <w:szCs w:val="24"/>
                <w:lang w:eastAsia="ru-RU"/>
              </w:rPr>
              <w:t xml:space="preserve"> </w:t>
            </w:r>
          </w:p>
          <w:p w:rsidR="00E5783C" w:rsidRPr="00E5783C" w:rsidRDefault="005F70D2" w:rsidP="00E5783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pict>
                <v:rect id="_x0000_i1027" style="width:0;height:1.5pt" o:hralign="center" o:hrstd="t" o:hr="t" fillcolor="gray" stroked="f"/>
              </w:pict>
            </w:r>
          </w:p>
          <w:p w:rsidR="00E5783C" w:rsidRPr="00E5783C" w:rsidRDefault="00E5783C" w:rsidP="00E5783C">
            <w:pPr>
              <w:spacing w:after="0" w:line="240" w:lineRule="auto"/>
              <w:jc w:val="right"/>
              <w:rPr>
                <w:rFonts w:ascii="Arial" w:eastAsia="Times New Roman" w:hAnsi="Arial" w:cs="Arial"/>
                <w:sz w:val="20"/>
                <w:szCs w:val="20"/>
                <w:lang w:eastAsia="ru-RU"/>
              </w:rPr>
            </w:pPr>
            <w:r w:rsidRPr="00E5783C">
              <w:rPr>
                <w:rFonts w:ascii="Arial" w:eastAsia="Times New Roman" w:hAnsi="Arial" w:cs="Arial"/>
                <w:sz w:val="20"/>
                <w:szCs w:val="20"/>
                <w:lang w:eastAsia="ru-RU"/>
              </w:rPr>
              <w:t xml:space="preserve">Утвержден </w:t>
            </w:r>
          </w:p>
          <w:p w:rsidR="00E5783C" w:rsidRPr="00E5783C" w:rsidRDefault="00E5783C" w:rsidP="00E5783C">
            <w:pPr>
              <w:spacing w:after="0" w:line="240" w:lineRule="auto"/>
              <w:jc w:val="right"/>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Постановлением Правительства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right"/>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lastRenderedPageBreak/>
              <w:t>Свердловской области</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right"/>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от 16 ноября 2010 г. N 1658-ПП</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ПЕРЕЧЕНЬ</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ГРУПП НАСЕЛЕНИЯ И КАТЕГОРИЙ ЗАБОЛЕВАНИЙ ГРАЖДАН, ПРОЖИВАЮЩИХ</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В СВЕРДЛОВСКОЙ ОБЛАСТИ, КОТОРЫМ ПРЕДОСТАВЛЯЮТСЯ МЕРЫ</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СОЦИАЛЬНОЙ ПОДДЕРЖКИ ПО ЛЕКАРСТВЕННОМУ ОБЕСПЕЧЕНИЮ БЕСПЛАТНО</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И НА ЛЬГОТНЫХ УСЛОВИЯХ ПО РЕЦЕПТАМ ВРАЧЕЙ В АПТЕЧНЫХ</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ОРГАНИЗАЦИЯХ ЗА СЧЕТ СРЕДСТВ ОБЛАСТНОГО БЮДЖЕТА</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jc w:val="right"/>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Таблица 1</w:t>
            </w:r>
            <w:r w:rsidRPr="00E5783C">
              <w:rPr>
                <w:rFonts w:ascii="Times New Roman" w:eastAsia="Times New Roman" w:hAnsi="Times New Roman" w:cs="Times New Roman"/>
                <w:sz w:val="24"/>
                <w:szCs w:val="24"/>
                <w:lang w:eastAsia="ru-RU"/>
              </w:rPr>
              <w:t xml:space="preserve"> </w:t>
            </w:r>
          </w:p>
          <w:tbl>
            <w:tblPr>
              <w:tblW w:w="0" w:type="auto"/>
              <w:tblInd w:w="70" w:type="dxa"/>
              <w:tblCellMar>
                <w:left w:w="0" w:type="dxa"/>
                <w:right w:w="0" w:type="dxa"/>
              </w:tblCellMar>
              <w:tblLook w:val="04A0" w:firstRow="1" w:lastRow="0" w:firstColumn="1" w:lastColumn="0" w:noHBand="0" w:noVBand="1"/>
            </w:tblPr>
            <w:tblGrid>
              <w:gridCol w:w="516"/>
              <w:gridCol w:w="1043"/>
              <w:gridCol w:w="2221"/>
              <w:gridCol w:w="1420"/>
              <w:gridCol w:w="4065"/>
            </w:tblGrid>
            <w:tr w:rsidR="00E5783C" w:rsidRPr="00E5783C">
              <w:trPr>
                <w:cantSplit/>
                <w:trHeight w:val="36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N </w:t>
                  </w:r>
                  <w:r w:rsidRPr="00E5783C">
                    <w:rPr>
                      <w:rFonts w:ascii="Times New Roman" w:eastAsia="Times New Roman" w:hAnsi="Times New Roman" w:cs="Times New Roman"/>
                      <w:sz w:val="24"/>
                      <w:szCs w:val="24"/>
                      <w:lang w:eastAsia="ru-RU"/>
                    </w:rPr>
                    <w:br/>
                    <w:t xml:space="preserve">п/п </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Код  </w:t>
                  </w:r>
                  <w:r w:rsidRPr="00E5783C">
                    <w:rPr>
                      <w:rFonts w:ascii="Times New Roman" w:eastAsia="Times New Roman" w:hAnsi="Times New Roman" w:cs="Times New Roman"/>
                      <w:sz w:val="24"/>
                      <w:szCs w:val="24"/>
                      <w:lang w:eastAsia="ru-RU"/>
                    </w:rPr>
                    <w:br/>
                    <w:t xml:space="preserve">перечня </w:t>
                  </w:r>
                </w:p>
              </w:tc>
              <w:tc>
                <w:tcPr>
                  <w:tcW w:w="229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Группы населения</w:t>
                  </w:r>
                  <w:r w:rsidRPr="00E5783C">
                    <w:rPr>
                      <w:rFonts w:ascii="Times New Roman" w:eastAsia="Times New Roman" w:hAnsi="Times New Roman" w:cs="Times New Roman"/>
                      <w:sz w:val="24"/>
                      <w:szCs w:val="24"/>
                      <w:lang w:eastAsia="ru-RU"/>
                    </w:rPr>
                    <w:br/>
                    <w:t xml:space="preserve">по перечню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Процент  </w:t>
                  </w:r>
                  <w:r w:rsidRPr="00E5783C">
                    <w:rPr>
                      <w:rFonts w:ascii="Times New Roman" w:eastAsia="Times New Roman" w:hAnsi="Times New Roman" w:cs="Times New Roman"/>
                      <w:sz w:val="24"/>
                      <w:szCs w:val="24"/>
                      <w:lang w:eastAsia="ru-RU"/>
                    </w:rPr>
                    <w:br/>
                    <w:t xml:space="preserve">льготности </w:t>
                  </w:r>
                </w:p>
              </w:tc>
              <w:tc>
                <w:tcPr>
                  <w:tcW w:w="45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Запись в соответствии      </w:t>
                  </w:r>
                  <w:r w:rsidRPr="00E5783C">
                    <w:rPr>
                      <w:rFonts w:ascii="Times New Roman" w:eastAsia="Times New Roman" w:hAnsi="Times New Roman" w:cs="Times New Roman"/>
                      <w:sz w:val="24"/>
                      <w:szCs w:val="24"/>
                      <w:lang w:eastAsia="ru-RU"/>
                    </w:rPr>
                    <w:br/>
                    <w:t xml:space="preserve">с законодательными актами    </w:t>
                  </w:r>
                </w:p>
              </w:tc>
            </w:tr>
            <w:tr w:rsidR="00E5783C" w:rsidRPr="00E5783C">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2   </w:t>
                  </w: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3       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4     </w:t>
                  </w:r>
                </w:p>
              </w:tc>
              <w:tc>
                <w:tcPr>
                  <w:tcW w:w="459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5                </w:t>
                  </w:r>
                </w:p>
              </w:tc>
            </w:tr>
            <w:tr w:rsidR="00E5783C" w:rsidRPr="00E5783C">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03   </w:t>
                  </w: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Дети до трех лет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459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дети первых трех лет жизни       </w:t>
                  </w:r>
                </w:p>
              </w:tc>
            </w:tr>
            <w:tr w:rsidR="00E5783C" w:rsidRPr="00E5783C">
              <w:trPr>
                <w:cantSplit/>
                <w:trHeight w:val="48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04   </w:t>
                  </w: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Дети            </w:t>
                  </w:r>
                  <w:r w:rsidRPr="00E5783C">
                    <w:rPr>
                      <w:rFonts w:ascii="Times New Roman" w:eastAsia="Times New Roman" w:hAnsi="Times New Roman" w:cs="Times New Roman"/>
                      <w:sz w:val="24"/>
                      <w:szCs w:val="24"/>
                      <w:lang w:eastAsia="ru-RU"/>
                    </w:rPr>
                    <w:br/>
                    <w:t xml:space="preserve">из многодетных  </w:t>
                  </w:r>
                  <w:r w:rsidRPr="00E5783C">
                    <w:rPr>
                      <w:rFonts w:ascii="Times New Roman" w:eastAsia="Times New Roman" w:hAnsi="Times New Roman" w:cs="Times New Roman"/>
                      <w:sz w:val="24"/>
                      <w:szCs w:val="24"/>
                      <w:lang w:eastAsia="ru-RU"/>
                    </w:rPr>
                    <w:br/>
                    <w:t xml:space="preserve">семей до 6 лет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459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дети из многодетных семей        </w:t>
                  </w:r>
                  <w:r w:rsidRPr="00E5783C">
                    <w:rPr>
                      <w:rFonts w:ascii="Times New Roman" w:eastAsia="Times New Roman" w:hAnsi="Times New Roman" w:cs="Times New Roman"/>
                      <w:sz w:val="24"/>
                      <w:szCs w:val="24"/>
                      <w:lang w:eastAsia="ru-RU"/>
                    </w:rPr>
                    <w:br/>
                    <w:t xml:space="preserve">в возрасте до 6 лет              </w:t>
                  </w:r>
                </w:p>
              </w:tc>
            </w:tr>
            <w:tr w:rsidR="00E5783C" w:rsidRPr="00E5783C">
              <w:trPr>
                <w:cantSplit/>
                <w:trHeight w:val="48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3.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21   </w:t>
                  </w: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Пенсионеры      </w:t>
                  </w:r>
                  <w:r w:rsidRPr="00E5783C">
                    <w:rPr>
                      <w:rFonts w:ascii="Times New Roman" w:eastAsia="Times New Roman" w:hAnsi="Times New Roman" w:cs="Times New Roman"/>
                      <w:sz w:val="24"/>
                      <w:szCs w:val="24"/>
                      <w:lang w:eastAsia="ru-RU"/>
                    </w:rPr>
                    <w:br/>
                    <w:t xml:space="preserve">с минимальной   </w:t>
                  </w:r>
                  <w:r w:rsidRPr="00E5783C">
                    <w:rPr>
                      <w:rFonts w:ascii="Times New Roman" w:eastAsia="Times New Roman" w:hAnsi="Times New Roman" w:cs="Times New Roman"/>
                      <w:sz w:val="24"/>
                      <w:szCs w:val="24"/>
                      <w:lang w:eastAsia="ru-RU"/>
                    </w:rPr>
                    <w:br/>
                    <w:t xml:space="preserve">пенсией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50    </w:t>
                  </w:r>
                </w:p>
              </w:tc>
              <w:tc>
                <w:tcPr>
                  <w:tcW w:w="459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пенсионеры, получающие пенсию    </w:t>
                  </w:r>
                  <w:r w:rsidRPr="00E5783C">
                    <w:rPr>
                      <w:rFonts w:ascii="Times New Roman" w:eastAsia="Times New Roman" w:hAnsi="Times New Roman" w:cs="Times New Roman"/>
                      <w:sz w:val="24"/>
                      <w:szCs w:val="24"/>
                      <w:lang w:eastAsia="ru-RU"/>
                    </w:rPr>
                    <w:br/>
                    <w:t xml:space="preserve">по старости или по случаю потери </w:t>
                  </w:r>
                  <w:r w:rsidRPr="00E5783C">
                    <w:rPr>
                      <w:rFonts w:ascii="Times New Roman" w:eastAsia="Times New Roman" w:hAnsi="Times New Roman" w:cs="Times New Roman"/>
                      <w:sz w:val="24"/>
                      <w:szCs w:val="24"/>
                      <w:lang w:eastAsia="ru-RU"/>
                    </w:rPr>
                    <w:br/>
                    <w:t xml:space="preserve">кормильца в минимальных размерах </w:t>
                  </w:r>
                </w:p>
              </w:tc>
            </w:tr>
            <w:tr w:rsidR="00E5783C" w:rsidRPr="00E5783C">
              <w:trPr>
                <w:cantSplit/>
                <w:trHeight w:val="3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4.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25   </w:t>
                  </w: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Репрессированные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50    </w:t>
                  </w:r>
                </w:p>
              </w:tc>
              <w:tc>
                <w:tcPr>
                  <w:tcW w:w="459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лица, подвергшиеся политическим  </w:t>
                  </w:r>
                  <w:r w:rsidRPr="00E5783C">
                    <w:rPr>
                      <w:rFonts w:ascii="Times New Roman" w:eastAsia="Times New Roman" w:hAnsi="Times New Roman" w:cs="Times New Roman"/>
                      <w:sz w:val="24"/>
                      <w:szCs w:val="24"/>
                      <w:lang w:eastAsia="ru-RU"/>
                    </w:rPr>
                    <w:br/>
                    <w:t xml:space="preserve">репрессиям в виде лишения        </w:t>
                  </w:r>
                  <w:r w:rsidRPr="00E5783C">
                    <w:rPr>
                      <w:rFonts w:ascii="Times New Roman" w:eastAsia="Times New Roman" w:hAnsi="Times New Roman" w:cs="Times New Roman"/>
                      <w:sz w:val="24"/>
                      <w:szCs w:val="24"/>
                      <w:lang w:eastAsia="ru-RU"/>
                    </w:rPr>
                    <w:br/>
                    <w:t xml:space="preserve">свободы, ссылки, высылки,        </w:t>
                  </w:r>
                  <w:r w:rsidRPr="00E5783C">
                    <w:rPr>
                      <w:rFonts w:ascii="Times New Roman" w:eastAsia="Times New Roman" w:hAnsi="Times New Roman" w:cs="Times New Roman"/>
                      <w:sz w:val="24"/>
                      <w:szCs w:val="24"/>
                      <w:lang w:eastAsia="ru-RU"/>
                    </w:rPr>
                    <w:br/>
                    <w:t xml:space="preserve">направления на спецпоселение,    </w:t>
                  </w:r>
                  <w:r w:rsidRPr="00E5783C">
                    <w:rPr>
                      <w:rFonts w:ascii="Times New Roman" w:eastAsia="Times New Roman" w:hAnsi="Times New Roman" w:cs="Times New Roman"/>
                      <w:sz w:val="24"/>
                      <w:szCs w:val="24"/>
                      <w:lang w:eastAsia="ru-RU"/>
                    </w:rPr>
                    <w:br/>
                    <w:t xml:space="preserve">привлечения к принудительному    </w:t>
                  </w:r>
                  <w:r w:rsidRPr="00E5783C">
                    <w:rPr>
                      <w:rFonts w:ascii="Times New Roman" w:eastAsia="Times New Roman" w:hAnsi="Times New Roman" w:cs="Times New Roman"/>
                      <w:sz w:val="24"/>
                      <w:szCs w:val="24"/>
                      <w:lang w:eastAsia="ru-RU"/>
                    </w:rPr>
                    <w:br/>
                    <w:t xml:space="preserve">труду в условиях ограничения     </w:t>
                  </w:r>
                  <w:r w:rsidRPr="00E5783C">
                    <w:rPr>
                      <w:rFonts w:ascii="Times New Roman" w:eastAsia="Times New Roman" w:hAnsi="Times New Roman" w:cs="Times New Roman"/>
                      <w:sz w:val="24"/>
                      <w:szCs w:val="24"/>
                      <w:lang w:eastAsia="ru-RU"/>
                    </w:rPr>
                    <w:br/>
                    <w:t xml:space="preserve">свободы, в том числе в "рабочих  </w:t>
                  </w:r>
                  <w:r w:rsidRPr="00E5783C">
                    <w:rPr>
                      <w:rFonts w:ascii="Times New Roman" w:eastAsia="Times New Roman" w:hAnsi="Times New Roman" w:cs="Times New Roman"/>
                      <w:sz w:val="24"/>
                      <w:szCs w:val="24"/>
                      <w:lang w:eastAsia="ru-RU"/>
                    </w:rPr>
                    <w:br/>
                    <w:t>колоннах НКВД", иным ограничениям</w:t>
                  </w:r>
                  <w:r w:rsidRPr="00E5783C">
                    <w:rPr>
                      <w:rFonts w:ascii="Times New Roman" w:eastAsia="Times New Roman" w:hAnsi="Times New Roman" w:cs="Times New Roman"/>
                      <w:sz w:val="24"/>
                      <w:szCs w:val="24"/>
                      <w:lang w:eastAsia="ru-RU"/>
                    </w:rPr>
                    <w:br/>
                    <w:t xml:space="preserve">прав и свобод, необоснованно     </w:t>
                  </w:r>
                  <w:r w:rsidRPr="00E5783C">
                    <w:rPr>
                      <w:rFonts w:ascii="Times New Roman" w:eastAsia="Times New Roman" w:hAnsi="Times New Roman" w:cs="Times New Roman"/>
                      <w:sz w:val="24"/>
                      <w:szCs w:val="24"/>
                      <w:lang w:eastAsia="ru-RU"/>
                    </w:rPr>
                    <w:br/>
                    <w:t xml:space="preserve">помещавшиеся в психиатрические   </w:t>
                  </w:r>
                  <w:r w:rsidRPr="00E5783C">
                    <w:rPr>
                      <w:rFonts w:ascii="Times New Roman" w:eastAsia="Times New Roman" w:hAnsi="Times New Roman" w:cs="Times New Roman"/>
                      <w:sz w:val="24"/>
                      <w:szCs w:val="24"/>
                      <w:lang w:eastAsia="ru-RU"/>
                    </w:rPr>
                    <w:br/>
                    <w:t xml:space="preserve">лечебные учреждения и            </w:t>
                  </w:r>
                  <w:r w:rsidRPr="00E5783C">
                    <w:rPr>
                      <w:rFonts w:ascii="Times New Roman" w:eastAsia="Times New Roman" w:hAnsi="Times New Roman" w:cs="Times New Roman"/>
                      <w:sz w:val="24"/>
                      <w:szCs w:val="24"/>
                      <w:lang w:eastAsia="ru-RU"/>
                    </w:rPr>
                    <w:br/>
                    <w:t xml:space="preserve">впоследствии реабилитированные,  </w:t>
                  </w:r>
                  <w:r w:rsidRPr="00E5783C">
                    <w:rPr>
                      <w:rFonts w:ascii="Times New Roman" w:eastAsia="Times New Roman" w:hAnsi="Times New Roman" w:cs="Times New Roman"/>
                      <w:sz w:val="24"/>
                      <w:szCs w:val="24"/>
                      <w:lang w:eastAsia="ru-RU"/>
                    </w:rPr>
                    <w:br/>
                    <w:t xml:space="preserve">в том числе граждане из числа    </w:t>
                  </w:r>
                  <w:r w:rsidRPr="00E5783C">
                    <w:rPr>
                      <w:rFonts w:ascii="Times New Roman" w:eastAsia="Times New Roman" w:hAnsi="Times New Roman" w:cs="Times New Roman"/>
                      <w:sz w:val="24"/>
                      <w:szCs w:val="24"/>
                      <w:lang w:eastAsia="ru-RU"/>
                    </w:rPr>
                    <w:br/>
                    <w:t xml:space="preserve">репрессированных народов,        </w:t>
                  </w:r>
                  <w:r w:rsidRPr="00E5783C">
                    <w:rPr>
                      <w:rFonts w:ascii="Times New Roman" w:eastAsia="Times New Roman" w:hAnsi="Times New Roman" w:cs="Times New Roman"/>
                      <w:sz w:val="24"/>
                      <w:szCs w:val="24"/>
                      <w:lang w:eastAsia="ru-RU"/>
                    </w:rPr>
                    <w:br/>
                    <w:t xml:space="preserve">подвергшихся репрессиям          </w:t>
                  </w:r>
                  <w:r w:rsidRPr="00E5783C">
                    <w:rPr>
                      <w:rFonts w:ascii="Times New Roman" w:eastAsia="Times New Roman" w:hAnsi="Times New Roman" w:cs="Times New Roman"/>
                      <w:sz w:val="24"/>
                      <w:szCs w:val="24"/>
                      <w:lang w:eastAsia="ru-RU"/>
                    </w:rPr>
                    <w:br/>
                    <w:t xml:space="preserve">на территории                    </w:t>
                  </w:r>
                  <w:r w:rsidRPr="00E5783C">
                    <w:rPr>
                      <w:rFonts w:ascii="Times New Roman" w:eastAsia="Times New Roman" w:hAnsi="Times New Roman" w:cs="Times New Roman"/>
                      <w:sz w:val="24"/>
                      <w:szCs w:val="24"/>
                      <w:lang w:eastAsia="ru-RU"/>
                    </w:rPr>
                    <w:br/>
                    <w:t>Российской Федерации по признакам</w:t>
                  </w:r>
                  <w:r w:rsidRPr="00E5783C">
                    <w:rPr>
                      <w:rFonts w:ascii="Times New Roman" w:eastAsia="Times New Roman" w:hAnsi="Times New Roman" w:cs="Times New Roman"/>
                      <w:sz w:val="24"/>
                      <w:szCs w:val="24"/>
                      <w:lang w:eastAsia="ru-RU"/>
                    </w:rPr>
                    <w:br/>
                    <w:t xml:space="preserve">национальной и иной              </w:t>
                  </w:r>
                  <w:r w:rsidRPr="00E5783C">
                    <w:rPr>
                      <w:rFonts w:ascii="Times New Roman" w:eastAsia="Times New Roman" w:hAnsi="Times New Roman" w:cs="Times New Roman"/>
                      <w:sz w:val="24"/>
                      <w:szCs w:val="24"/>
                      <w:lang w:eastAsia="ru-RU"/>
                    </w:rPr>
                    <w:br/>
                    <w:t xml:space="preserve">принадлежности, лица, признанные </w:t>
                  </w:r>
                  <w:r w:rsidRPr="00E5783C">
                    <w:rPr>
                      <w:rFonts w:ascii="Times New Roman" w:eastAsia="Times New Roman" w:hAnsi="Times New Roman" w:cs="Times New Roman"/>
                      <w:sz w:val="24"/>
                      <w:szCs w:val="24"/>
                      <w:lang w:eastAsia="ru-RU"/>
                    </w:rPr>
                    <w:br/>
                    <w:t xml:space="preserve">пострадавшими от политических    </w:t>
                  </w:r>
                  <w:r w:rsidRPr="00E5783C">
                    <w:rPr>
                      <w:rFonts w:ascii="Times New Roman" w:eastAsia="Times New Roman" w:hAnsi="Times New Roman" w:cs="Times New Roman"/>
                      <w:sz w:val="24"/>
                      <w:szCs w:val="24"/>
                      <w:lang w:eastAsia="ru-RU"/>
                    </w:rPr>
                    <w:br/>
                    <w:t xml:space="preserve">репрессий, включая граждан       </w:t>
                  </w:r>
                  <w:r w:rsidRPr="00E5783C">
                    <w:rPr>
                      <w:rFonts w:ascii="Times New Roman" w:eastAsia="Times New Roman" w:hAnsi="Times New Roman" w:cs="Times New Roman"/>
                      <w:sz w:val="24"/>
                      <w:szCs w:val="24"/>
                      <w:lang w:eastAsia="ru-RU"/>
                    </w:rPr>
                    <w:br/>
                    <w:t>из числа репрессированных        </w:t>
                  </w:r>
                  <w:r w:rsidRPr="00E5783C">
                    <w:rPr>
                      <w:rFonts w:ascii="Times New Roman" w:eastAsia="Times New Roman" w:hAnsi="Times New Roman" w:cs="Times New Roman"/>
                      <w:sz w:val="24"/>
                      <w:szCs w:val="24"/>
                      <w:lang w:eastAsia="ru-RU"/>
                    </w:rPr>
                    <w:br/>
                    <w:t xml:space="preserve">народов, подвергшихся            </w:t>
                  </w:r>
                  <w:r w:rsidRPr="00E5783C">
                    <w:rPr>
                      <w:rFonts w:ascii="Times New Roman" w:eastAsia="Times New Roman" w:hAnsi="Times New Roman" w:cs="Times New Roman"/>
                      <w:sz w:val="24"/>
                      <w:szCs w:val="24"/>
                      <w:lang w:eastAsia="ru-RU"/>
                    </w:rPr>
                    <w:br/>
                    <w:t xml:space="preserve">репрессиям на территории         </w:t>
                  </w:r>
                  <w:r w:rsidRPr="00E5783C">
                    <w:rPr>
                      <w:rFonts w:ascii="Times New Roman" w:eastAsia="Times New Roman" w:hAnsi="Times New Roman" w:cs="Times New Roman"/>
                      <w:sz w:val="24"/>
                      <w:szCs w:val="24"/>
                      <w:lang w:eastAsia="ru-RU"/>
                    </w:rPr>
                    <w:br/>
                    <w:t xml:space="preserve">Российской Федерации             </w:t>
                  </w:r>
                  <w:r w:rsidRPr="00E5783C">
                    <w:rPr>
                      <w:rFonts w:ascii="Times New Roman" w:eastAsia="Times New Roman" w:hAnsi="Times New Roman" w:cs="Times New Roman"/>
                      <w:sz w:val="24"/>
                      <w:szCs w:val="24"/>
                      <w:lang w:eastAsia="ru-RU"/>
                    </w:rPr>
                    <w:br/>
                    <w:t xml:space="preserve">по признакам национальной и иной </w:t>
                  </w:r>
                  <w:r w:rsidRPr="00E5783C">
                    <w:rPr>
                      <w:rFonts w:ascii="Times New Roman" w:eastAsia="Times New Roman" w:hAnsi="Times New Roman" w:cs="Times New Roman"/>
                      <w:sz w:val="24"/>
                      <w:szCs w:val="24"/>
                      <w:lang w:eastAsia="ru-RU"/>
                    </w:rPr>
                    <w:br/>
                    <w:t xml:space="preserve">принадлежности                   </w:t>
                  </w:r>
                </w:p>
              </w:tc>
            </w:tr>
            <w:tr w:rsidR="00E5783C" w:rsidRPr="00E5783C">
              <w:trPr>
                <w:cantSplit/>
                <w:trHeight w:val="14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lastRenderedPageBreak/>
                    <w:t xml:space="preserve">5.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29   </w:t>
                  </w: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Труженики тыла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50    </w:t>
                  </w:r>
                </w:p>
              </w:tc>
              <w:tc>
                <w:tcPr>
                  <w:tcW w:w="459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лица, проработавшие в тылу       </w:t>
                  </w:r>
                  <w:r w:rsidRPr="00E5783C">
                    <w:rPr>
                      <w:rFonts w:ascii="Times New Roman" w:eastAsia="Times New Roman" w:hAnsi="Times New Roman" w:cs="Times New Roman"/>
                      <w:sz w:val="24"/>
                      <w:szCs w:val="24"/>
                      <w:lang w:eastAsia="ru-RU"/>
                    </w:rPr>
                    <w:br/>
                    <w:t xml:space="preserve">в период с 22 июня 1941 года     </w:t>
                  </w:r>
                  <w:r w:rsidRPr="00E5783C">
                    <w:rPr>
                      <w:rFonts w:ascii="Times New Roman" w:eastAsia="Times New Roman" w:hAnsi="Times New Roman" w:cs="Times New Roman"/>
                      <w:sz w:val="24"/>
                      <w:szCs w:val="24"/>
                      <w:lang w:eastAsia="ru-RU"/>
                    </w:rPr>
                    <w:br/>
                    <w:t>по 9 мая 1945 года не менее шести</w:t>
                  </w:r>
                  <w:r w:rsidRPr="00E5783C">
                    <w:rPr>
                      <w:rFonts w:ascii="Times New Roman" w:eastAsia="Times New Roman" w:hAnsi="Times New Roman" w:cs="Times New Roman"/>
                      <w:sz w:val="24"/>
                      <w:szCs w:val="24"/>
                      <w:lang w:eastAsia="ru-RU"/>
                    </w:rPr>
                    <w:br/>
                    <w:t xml:space="preserve">месяцев, исключая период работы  </w:t>
                  </w:r>
                  <w:r w:rsidRPr="00E5783C">
                    <w:rPr>
                      <w:rFonts w:ascii="Times New Roman" w:eastAsia="Times New Roman" w:hAnsi="Times New Roman" w:cs="Times New Roman"/>
                      <w:sz w:val="24"/>
                      <w:szCs w:val="24"/>
                      <w:lang w:eastAsia="ru-RU"/>
                    </w:rPr>
                    <w:br/>
                    <w:t xml:space="preserve">на временно оккупированных       </w:t>
                  </w:r>
                  <w:r w:rsidRPr="00E5783C">
                    <w:rPr>
                      <w:rFonts w:ascii="Times New Roman" w:eastAsia="Times New Roman" w:hAnsi="Times New Roman" w:cs="Times New Roman"/>
                      <w:sz w:val="24"/>
                      <w:szCs w:val="24"/>
                      <w:lang w:eastAsia="ru-RU"/>
                    </w:rPr>
                    <w:br/>
                    <w:t xml:space="preserve">территориях СССР, либо           </w:t>
                  </w:r>
                  <w:r w:rsidRPr="00E5783C">
                    <w:rPr>
                      <w:rFonts w:ascii="Times New Roman" w:eastAsia="Times New Roman" w:hAnsi="Times New Roman" w:cs="Times New Roman"/>
                      <w:sz w:val="24"/>
                      <w:szCs w:val="24"/>
                      <w:lang w:eastAsia="ru-RU"/>
                    </w:rPr>
                    <w:br/>
                    <w:t>проработавшие менее шести месяцев</w:t>
                  </w:r>
                  <w:r w:rsidRPr="00E5783C">
                    <w:rPr>
                      <w:rFonts w:ascii="Times New Roman" w:eastAsia="Times New Roman" w:hAnsi="Times New Roman" w:cs="Times New Roman"/>
                      <w:sz w:val="24"/>
                      <w:szCs w:val="24"/>
                      <w:lang w:eastAsia="ru-RU"/>
                    </w:rPr>
                    <w:br/>
                    <w:t xml:space="preserve">и награжденные орденами или      </w:t>
                  </w:r>
                  <w:r w:rsidRPr="00E5783C">
                    <w:rPr>
                      <w:rFonts w:ascii="Times New Roman" w:eastAsia="Times New Roman" w:hAnsi="Times New Roman" w:cs="Times New Roman"/>
                      <w:sz w:val="24"/>
                      <w:szCs w:val="24"/>
                      <w:lang w:eastAsia="ru-RU"/>
                    </w:rPr>
                    <w:br/>
                    <w:t xml:space="preserve">медалями СССР за самоотверженный </w:t>
                  </w:r>
                  <w:r w:rsidRPr="00E5783C">
                    <w:rPr>
                      <w:rFonts w:ascii="Times New Roman" w:eastAsia="Times New Roman" w:hAnsi="Times New Roman" w:cs="Times New Roman"/>
                      <w:sz w:val="24"/>
                      <w:szCs w:val="24"/>
                      <w:lang w:eastAsia="ru-RU"/>
                    </w:rPr>
                    <w:br/>
                    <w:t>труд в годы Великой Отечественной</w:t>
                  </w:r>
                  <w:r w:rsidRPr="00E5783C">
                    <w:rPr>
                      <w:rFonts w:ascii="Times New Roman" w:eastAsia="Times New Roman" w:hAnsi="Times New Roman" w:cs="Times New Roman"/>
                      <w:sz w:val="24"/>
                      <w:szCs w:val="24"/>
                      <w:lang w:eastAsia="ru-RU"/>
                    </w:rPr>
                    <w:br/>
                    <w:t xml:space="preserve">войны                            </w:t>
                  </w:r>
                </w:p>
              </w:tc>
            </w:tr>
            <w:tr w:rsidR="00E5783C" w:rsidRPr="00E5783C">
              <w:trPr>
                <w:cantSplit/>
                <w:trHeight w:val="60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11   </w:t>
                  </w: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Малочисленные   </w:t>
                  </w:r>
                  <w:r w:rsidRPr="00E5783C">
                    <w:rPr>
                      <w:rFonts w:ascii="Times New Roman" w:eastAsia="Times New Roman" w:hAnsi="Times New Roman" w:cs="Times New Roman"/>
                      <w:sz w:val="24"/>
                      <w:szCs w:val="24"/>
                      <w:lang w:eastAsia="ru-RU"/>
                    </w:rPr>
                    <w:br/>
                    <w:t xml:space="preserve">народы Севера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459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малочисленные народы Севера,     </w:t>
                  </w:r>
                  <w:r w:rsidRPr="00E5783C">
                    <w:rPr>
                      <w:rFonts w:ascii="Times New Roman" w:eastAsia="Times New Roman" w:hAnsi="Times New Roman" w:cs="Times New Roman"/>
                      <w:sz w:val="24"/>
                      <w:szCs w:val="24"/>
                      <w:lang w:eastAsia="ru-RU"/>
                    </w:rPr>
                    <w:br/>
                    <w:t xml:space="preserve">проживающие в сельской местности </w:t>
                  </w:r>
                  <w:r w:rsidRPr="00E5783C">
                    <w:rPr>
                      <w:rFonts w:ascii="Times New Roman" w:eastAsia="Times New Roman" w:hAnsi="Times New Roman" w:cs="Times New Roman"/>
                      <w:sz w:val="24"/>
                      <w:szCs w:val="24"/>
                      <w:lang w:eastAsia="ru-RU"/>
                    </w:rPr>
                    <w:br/>
                    <w:t xml:space="preserve">районов Крайнего Севера и        </w:t>
                  </w:r>
                  <w:r w:rsidRPr="00E5783C">
                    <w:rPr>
                      <w:rFonts w:ascii="Times New Roman" w:eastAsia="Times New Roman" w:hAnsi="Times New Roman" w:cs="Times New Roman"/>
                      <w:sz w:val="24"/>
                      <w:szCs w:val="24"/>
                      <w:lang w:eastAsia="ru-RU"/>
                    </w:rPr>
                    <w:br/>
                    <w:t xml:space="preserve">приравненных к ним территориях   </w:t>
                  </w:r>
                </w:p>
              </w:tc>
            </w:tr>
            <w:tr w:rsidR="00E5783C" w:rsidRPr="00E5783C">
              <w:trPr>
                <w:cantSplit/>
                <w:trHeight w:val="39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7.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16   </w:t>
                  </w: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Лица, имеющие   </w:t>
                  </w:r>
                  <w:r w:rsidRPr="00E5783C">
                    <w:rPr>
                      <w:rFonts w:ascii="Times New Roman" w:eastAsia="Times New Roman" w:hAnsi="Times New Roman" w:cs="Times New Roman"/>
                      <w:sz w:val="24"/>
                      <w:szCs w:val="24"/>
                      <w:lang w:eastAsia="ru-RU"/>
                    </w:rPr>
                    <w:br/>
                    <w:t xml:space="preserve">льготы          </w:t>
                  </w:r>
                  <w:r w:rsidRPr="00E5783C">
                    <w:rPr>
                      <w:rFonts w:ascii="Times New Roman" w:eastAsia="Times New Roman" w:hAnsi="Times New Roman" w:cs="Times New Roman"/>
                      <w:sz w:val="24"/>
                      <w:szCs w:val="24"/>
                      <w:lang w:eastAsia="ru-RU"/>
                    </w:rPr>
                    <w:br/>
                    <w:t xml:space="preserve">в соответствии  </w:t>
                  </w:r>
                  <w:r w:rsidRPr="00E5783C">
                    <w:rPr>
                      <w:rFonts w:ascii="Times New Roman" w:eastAsia="Times New Roman" w:hAnsi="Times New Roman" w:cs="Times New Roman"/>
                      <w:sz w:val="24"/>
                      <w:szCs w:val="24"/>
                      <w:lang w:eastAsia="ru-RU"/>
                    </w:rPr>
                    <w:br/>
                    <w:t xml:space="preserve">с Законом       </w:t>
                  </w:r>
                  <w:r w:rsidRPr="00E5783C">
                    <w:rPr>
                      <w:rFonts w:ascii="Times New Roman" w:eastAsia="Times New Roman" w:hAnsi="Times New Roman" w:cs="Times New Roman"/>
                      <w:sz w:val="24"/>
                      <w:szCs w:val="24"/>
                      <w:lang w:eastAsia="ru-RU"/>
                    </w:rPr>
                    <w:br/>
                    <w:t xml:space="preserve">Свердловской    </w:t>
                  </w:r>
                  <w:r w:rsidRPr="00E5783C">
                    <w:rPr>
                      <w:rFonts w:ascii="Times New Roman" w:eastAsia="Times New Roman" w:hAnsi="Times New Roman" w:cs="Times New Roman"/>
                      <w:sz w:val="24"/>
                      <w:szCs w:val="24"/>
                      <w:lang w:eastAsia="ru-RU"/>
                    </w:rPr>
                    <w:br/>
                    <w:t xml:space="preserve">области от 15   </w:t>
                  </w:r>
                  <w:r w:rsidRPr="00E5783C">
                    <w:rPr>
                      <w:rFonts w:ascii="Times New Roman" w:eastAsia="Times New Roman" w:hAnsi="Times New Roman" w:cs="Times New Roman"/>
                      <w:sz w:val="24"/>
                      <w:szCs w:val="24"/>
                      <w:lang w:eastAsia="ru-RU"/>
                    </w:rPr>
                    <w:br/>
                    <w:t xml:space="preserve">июля 2005 года  </w:t>
                  </w:r>
                  <w:r w:rsidRPr="00E5783C">
                    <w:rPr>
                      <w:rFonts w:ascii="Times New Roman" w:eastAsia="Times New Roman" w:hAnsi="Times New Roman" w:cs="Times New Roman"/>
                      <w:sz w:val="24"/>
                      <w:szCs w:val="24"/>
                      <w:lang w:eastAsia="ru-RU"/>
                    </w:rPr>
                    <w:br/>
                    <w:t xml:space="preserve">N 78-ОЗ         </w:t>
                  </w:r>
                  <w:r w:rsidRPr="00E5783C">
                    <w:rPr>
                      <w:rFonts w:ascii="Times New Roman" w:eastAsia="Times New Roman" w:hAnsi="Times New Roman" w:cs="Times New Roman"/>
                      <w:sz w:val="24"/>
                      <w:szCs w:val="24"/>
                      <w:lang w:eastAsia="ru-RU"/>
                    </w:rPr>
                    <w:br/>
                    <w:t xml:space="preserve">"О социальной   </w:t>
                  </w:r>
                  <w:r w:rsidRPr="00E5783C">
                    <w:rPr>
                      <w:rFonts w:ascii="Times New Roman" w:eastAsia="Times New Roman" w:hAnsi="Times New Roman" w:cs="Times New Roman"/>
                      <w:sz w:val="24"/>
                      <w:szCs w:val="24"/>
                      <w:lang w:eastAsia="ru-RU"/>
                    </w:rPr>
                    <w:br/>
                    <w:t xml:space="preserve">защите граждан, </w:t>
                  </w:r>
                  <w:r w:rsidRPr="00E5783C">
                    <w:rPr>
                      <w:rFonts w:ascii="Times New Roman" w:eastAsia="Times New Roman" w:hAnsi="Times New Roman" w:cs="Times New Roman"/>
                      <w:sz w:val="24"/>
                      <w:szCs w:val="24"/>
                      <w:lang w:eastAsia="ru-RU"/>
                    </w:rPr>
                    <w:br/>
                    <w:t xml:space="preserve">проживающих     </w:t>
                  </w:r>
                  <w:r w:rsidRPr="00E5783C">
                    <w:rPr>
                      <w:rFonts w:ascii="Times New Roman" w:eastAsia="Times New Roman" w:hAnsi="Times New Roman" w:cs="Times New Roman"/>
                      <w:sz w:val="24"/>
                      <w:szCs w:val="24"/>
                      <w:lang w:eastAsia="ru-RU"/>
                    </w:rPr>
                    <w:br/>
                    <w:t xml:space="preserve">на территории   </w:t>
                  </w:r>
                  <w:r w:rsidRPr="00E5783C">
                    <w:rPr>
                      <w:rFonts w:ascii="Times New Roman" w:eastAsia="Times New Roman" w:hAnsi="Times New Roman" w:cs="Times New Roman"/>
                      <w:sz w:val="24"/>
                      <w:szCs w:val="24"/>
                      <w:lang w:eastAsia="ru-RU"/>
                    </w:rPr>
                    <w:br/>
                    <w:t xml:space="preserve">Свердловской    </w:t>
                  </w:r>
                  <w:r w:rsidRPr="00E5783C">
                    <w:rPr>
                      <w:rFonts w:ascii="Times New Roman" w:eastAsia="Times New Roman" w:hAnsi="Times New Roman" w:cs="Times New Roman"/>
                      <w:sz w:val="24"/>
                      <w:szCs w:val="24"/>
                      <w:lang w:eastAsia="ru-RU"/>
                    </w:rPr>
                    <w:br/>
                    <w:t xml:space="preserve">области,        </w:t>
                  </w:r>
                  <w:r w:rsidRPr="00E5783C">
                    <w:rPr>
                      <w:rFonts w:ascii="Times New Roman" w:eastAsia="Times New Roman" w:hAnsi="Times New Roman" w:cs="Times New Roman"/>
                      <w:sz w:val="24"/>
                      <w:szCs w:val="24"/>
                      <w:lang w:eastAsia="ru-RU"/>
                    </w:rPr>
                    <w:br/>
                    <w:t xml:space="preserve">получивших      </w:t>
                  </w:r>
                  <w:r w:rsidRPr="00E5783C">
                    <w:rPr>
                      <w:rFonts w:ascii="Times New Roman" w:eastAsia="Times New Roman" w:hAnsi="Times New Roman" w:cs="Times New Roman"/>
                      <w:sz w:val="24"/>
                      <w:szCs w:val="24"/>
                      <w:lang w:eastAsia="ru-RU"/>
                    </w:rPr>
                    <w:br/>
                    <w:t xml:space="preserve">увечье или      </w:t>
                  </w:r>
                  <w:r w:rsidRPr="00E5783C">
                    <w:rPr>
                      <w:rFonts w:ascii="Times New Roman" w:eastAsia="Times New Roman" w:hAnsi="Times New Roman" w:cs="Times New Roman"/>
                      <w:sz w:val="24"/>
                      <w:szCs w:val="24"/>
                      <w:lang w:eastAsia="ru-RU"/>
                    </w:rPr>
                    <w:br/>
                    <w:t xml:space="preserve">заболевание,    </w:t>
                  </w:r>
                  <w:r w:rsidRPr="00E5783C">
                    <w:rPr>
                      <w:rFonts w:ascii="Times New Roman" w:eastAsia="Times New Roman" w:hAnsi="Times New Roman" w:cs="Times New Roman"/>
                      <w:sz w:val="24"/>
                      <w:szCs w:val="24"/>
                      <w:lang w:eastAsia="ru-RU"/>
                    </w:rPr>
                    <w:br/>
                    <w:t xml:space="preserve">не повлекшие    </w:t>
                  </w:r>
                  <w:r w:rsidRPr="00E5783C">
                    <w:rPr>
                      <w:rFonts w:ascii="Times New Roman" w:eastAsia="Times New Roman" w:hAnsi="Times New Roman" w:cs="Times New Roman"/>
                      <w:sz w:val="24"/>
                      <w:szCs w:val="24"/>
                      <w:lang w:eastAsia="ru-RU"/>
                    </w:rPr>
                    <w:br/>
                    <w:t xml:space="preserve">инвалидности,   </w:t>
                  </w:r>
                  <w:r w:rsidRPr="00E5783C">
                    <w:rPr>
                      <w:rFonts w:ascii="Times New Roman" w:eastAsia="Times New Roman" w:hAnsi="Times New Roman" w:cs="Times New Roman"/>
                      <w:sz w:val="24"/>
                      <w:szCs w:val="24"/>
                      <w:lang w:eastAsia="ru-RU"/>
                    </w:rPr>
                    <w:br/>
                    <w:t xml:space="preserve">при прохождении </w:t>
                  </w:r>
                  <w:r w:rsidRPr="00E5783C">
                    <w:rPr>
                      <w:rFonts w:ascii="Times New Roman" w:eastAsia="Times New Roman" w:hAnsi="Times New Roman" w:cs="Times New Roman"/>
                      <w:sz w:val="24"/>
                      <w:szCs w:val="24"/>
                      <w:lang w:eastAsia="ru-RU"/>
                    </w:rPr>
                    <w:br/>
                    <w:t xml:space="preserve">военной службы  </w:t>
                  </w:r>
                  <w:r w:rsidRPr="00E5783C">
                    <w:rPr>
                      <w:rFonts w:ascii="Times New Roman" w:eastAsia="Times New Roman" w:hAnsi="Times New Roman" w:cs="Times New Roman"/>
                      <w:sz w:val="24"/>
                      <w:szCs w:val="24"/>
                      <w:lang w:eastAsia="ru-RU"/>
                    </w:rPr>
                    <w:br/>
                    <w:t xml:space="preserve">или службы      </w:t>
                  </w:r>
                  <w:r w:rsidRPr="00E5783C">
                    <w:rPr>
                      <w:rFonts w:ascii="Times New Roman" w:eastAsia="Times New Roman" w:hAnsi="Times New Roman" w:cs="Times New Roman"/>
                      <w:sz w:val="24"/>
                      <w:szCs w:val="24"/>
                      <w:lang w:eastAsia="ru-RU"/>
                    </w:rPr>
                    <w:br/>
                    <w:t xml:space="preserve">в органах       </w:t>
                  </w:r>
                  <w:r w:rsidRPr="00E5783C">
                    <w:rPr>
                      <w:rFonts w:ascii="Times New Roman" w:eastAsia="Times New Roman" w:hAnsi="Times New Roman" w:cs="Times New Roman"/>
                      <w:sz w:val="24"/>
                      <w:szCs w:val="24"/>
                      <w:lang w:eastAsia="ru-RU"/>
                    </w:rPr>
                    <w:br/>
                    <w:t xml:space="preserve">внутренних дел  </w:t>
                  </w:r>
                  <w:r w:rsidRPr="00E5783C">
                    <w:rPr>
                      <w:rFonts w:ascii="Times New Roman" w:eastAsia="Times New Roman" w:hAnsi="Times New Roman" w:cs="Times New Roman"/>
                      <w:sz w:val="24"/>
                      <w:szCs w:val="24"/>
                      <w:lang w:eastAsia="ru-RU"/>
                    </w:rPr>
                    <w:br/>
                    <w:t xml:space="preserve">Российской      </w:t>
                  </w:r>
                  <w:r w:rsidRPr="00E5783C">
                    <w:rPr>
                      <w:rFonts w:ascii="Times New Roman" w:eastAsia="Times New Roman" w:hAnsi="Times New Roman" w:cs="Times New Roman"/>
                      <w:sz w:val="24"/>
                      <w:szCs w:val="24"/>
                      <w:lang w:eastAsia="ru-RU"/>
                    </w:rPr>
                    <w:br/>
                    <w:t xml:space="preserve">Федерации       </w:t>
                  </w:r>
                  <w:r w:rsidRPr="00E5783C">
                    <w:rPr>
                      <w:rFonts w:ascii="Times New Roman" w:eastAsia="Times New Roman" w:hAnsi="Times New Roman" w:cs="Times New Roman"/>
                      <w:sz w:val="24"/>
                      <w:szCs w:val="24"/>
                      <w:lang w:eastAsia="ru-RU"/>
                    </w:rPr>
                    <w:br/>
                    <w:t xml:space="preserve">в период        </w:t>
                  </w:r>
                  <w:r w:rsidRPr="00E5783C">
                    <w:rPr>
                      <w:rFonts w:ascii="Times New Roman" w:eastAsia="Times New Roman" w:hAnsi="Times New Roman" w:cs="Times New Roman"/>
                      <w:sz w:val="24"/>
                      <w:szCs w:val="24"/>
                      <w:lang w:eastAsia="ru-RU"/>
                    </w:rPr>
                    <w:br/>
                    <w:t>действия        </w:t>
                  </w:r>
                  <w:r w:rsidRPr="00E5783C">
                    <w:rPr>
                      <w:rFonts w:ascii="Times New Roman" w:eastAsia="Times New Roman" w:hAnsi="Times New Roman" w:cs="Times New Roman"/>
                      <w:sz w:val="24"/>
                      <w:szCs w:val="24"/>
                      <w:lang w:eastAsia="ru-RU"/>
                    </w:rPr>
                    <w:br/>
                    <w:t xml:space="preserve">чрезвычайного   </w:t>
                  </w:r>
                  <w:r w:rsidRPr="00E5783C">
                    <w:rPr>
                      <w:rFonts w:ascii="Times New Roman" w:eastAsia="Times New Roman" w:hAnsi="Times New Roman" w:cs="Times New Roman"/>
                      <w:sz w:val="24"/>
                      <w:szCs w:val="24"/>
                      <w:lang w:eastAsia="ru-RU"/>
                    </w:rPr>
                    <w:br/>
                    <w:t xml:space="preserve">положения либо  </w:t>
                  </w:r>
                  <w:r w:rsidRPr="00E5783C">
                    <w:rPr>
                      <w:rFonts w:ascii="Times New Roman" w:eastAsia="Times New Roman" w:hAnsi="Times New Roman" w:cs="Times New Roman"/>
                      <w:sz w:val="24"/>
                      <w:szCs w:val="24"/>
                      <w:lang w:eastAsia="ru-RU"/>
                    </w:rPr>
                    <w:br/>
                    <w:t xml:space="preserve">вооруженного    </w:t>
                  </w:r>
                  <w:r w:rsidRPr="00E5783C">
                    <w:rPr>
                      <w:rFonts w:ascii="Times New Roman" w:eastAsia="Times New Roman" w:hAnsi="Times New Roman" w:cs="Times New Roman"/>
                      <w:sz w:val="24"/>
                      <w:szCs w:val="24"/>
                      <w:lang w:eastAsia="ru-RU"/>
                    </w:rPr>
                    <w:br/>
                    <w:t xml:space="preserve">конфликта"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459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граждане Российской Федерации,   </w:t>
                  </w:r>
                  <w:r w:rsidRPr="00E5783C">
                    <w:rPr>
                      <w:rFonts w:ascii="Times New Roman" w:eastAsia="Times New Roman" w:hAnsi="Times New Roman" w:cs="Times New Roman"/>
                      <w:sz w:val="24"/>
                      <w:szCs w:val="24"/>
                      <w:lang w:eastAsia="ru-RU"/>
                    </w:rPr>
                    <w:br/>
                    <w:t xml:space="preserve">уволенные с военной службы либо  </w:t>
                  </w:r>
                  <w:r w:rsidRPr="00E5783C">
                    <w:rPr>
                      <w:rFonts w:ascii="Times New Roman" w:eastAsia="Times New Roman" w:hAnsi="Times New Roman" w:cs="Times New Roman"/>
                      <w:sz w:val="24"/>
                      <w:szCs w:val="24"/>
                      <w:lang w:eastAsia="ru-RU"/>
                    </w:rPr>
                    <w:br/>
                    <w:t xml:space="preserve">со службы в органах внутренних   </w:t>
                  </w:r>
                  <w:r w:rsidRPr="00E5783C">
                    <w:rPr>
                      <w:rFonts w:ascii="Times New Roman" w:eastAsia="Times New Roman" w:hAnsi="Times New Roman" w:cs="Times New Roman"/>
                      <w:sz w:val="24"/>
                      <w:szCs w:val="24"/>
                      <w:lang w:eastAsia="ru-RU"/>
                    </w:rPr>
                    <w:br/>
                    <w:t xml:space="preserve">дел Российской Федерации,        </w:t>
                  </w:r>
                  <w:r w:rsidRPr="00E5783C">
                    <w:rPr>
                      <w:rFonts w:ascii="Times New Roman" w:eastAsia="Times New Roman" w:hAnsi="Times New Roman" w:cs="Times New Roman"/>
                      <w:sz w:val="24"/>
                      <w:szCs w:val="24"/>
                      <w:lang w:eastAsia="ru-RU"/>
                    </w:rPr>
                    <w:br/>
                    <w:t xml:space="preserve">получившие увечье (ранение,      </w:t>
                  </w:r>
                  <w:r w:rsidRPr="00E5783C">
                    <w:rPr>
                      <w:rFonts w:ascii="Times New Roman" w:eastAsia="Times New Roman" w:hAnsi="Times New Roman" w:cs="Times New Roman"/>
                      <w:sz w:val="24"/>
                      <w:szCs w:val="24"/>
                      <w:lang w:eastAsia="ru-RU"/>
                    </w:rPr>
                    <w:br/>
                    <w:t xml:space="preserve">травму, контузию) или            </w:t>
                  </w:r>
                  <w:r w:rsidRPr="00E5783C">
                    <w:rPr>
                      <w:rFonts w:ascii="Times New Roman" w:eastAsia="Times New Roman" w:hAnsi="Times New Roman" w:cs="Times New Roman"/>
                      <w:sz w:val="24"/>
                      <w:szCs w:val="24"/>
                      <w:lang w:eastAsia="ru-RU"/>
                    </w:rPr>
                    <w:br/>
                    <w:t>заболевание, послужившие причиной</w:t>
                  </w:r>
                  <w:r w:rsidRPr="00E5783C">
                    <w:rPr>
                      <w:rFonts w:ascii="Times New Roman" w:eastAsia="Times New Roman" w:hAnsi="Times New Roman" w:cs="Times New Roman"/>
                      <w:sz w:val="24"/>
                      <w:szCs w:val="24"/>
                      <w:lang w:eastAsia="ru-RU"/>
                    </w:rPr>
                    <w:br/>
                    <w:t xml:space="preserve">нарушения здоровья со стойким    </w:t>
                  </w:r>
                  <w:r w:rsidRPr="00E5783C">
                    <w:rPr>
                      <w:rFonts w:ascii="Times New Roman" w:eastAsia="Times New Roman" w:hAnsi="Times New Roman" w:cs="Times New Roman"/>
                      <w:sz w:val="24"/>
                      <w:szCs w:val="24"/>
                      <w:lang w:eastAsia="ru-RU"/>
                    </w:rPr>
                    <w:br/>
                    <w:t xml:space="preserve">расстройством функций организма, </w:t>
                  </w:r>
                  <w:r w:rsidRPr="00E5783C">
                    <w:rPr>
                      <w:rFonts w:ascii="Times New Roman" w:eastAsia="Times New Roman" w:hAnsi="Times New Roman" w:cs="Times New Roman"/>
                      <w:sz w:val="24"/>
                      <w:szCs w:val="24"/>
                      <w:lang w:eastAsia="ru-RU"/>
                    </w:rPr>
                    <w:br/>
                    <w:t xml:space="preserve">не повлекшие инвалидности,       </w:t>
                  </w:r>
                  <w:r w:rsidRPr="00E5783C">
                    <w:rPr>
                      <w:rFonts w:ascii="Times New Roman" w:eastAsia="Times New Roman" w:hAnsi="Times New Roman" w:cs="Times New Roman"/>
                      <w:sz w:val="24"/>
                      <w:szCs w:val="24"/>
                      <w:lang w:eastAsia="ru-RU"/>
                    </w:rPr>
                    <w:br/>
                    <w:t xml:space="preserve">при прохождении этой службы      </w:t>
                  </w:r>
                  <w:r w:rsidRPr="00E5783C">
                    <w:rPr>
                      <w:rFonts w:ascii="Times New Roman" w:eastAsia="Times New Roman" w:hAnsi="Times New Roman" w:cs="Times New Roman"/>
                      <w:sz w:val="24"/>
                      <w:szCs w:val="24"/>
                      <w:lang w:eastAsia="ru-RU"/>
                    </w:rPr>
                    <w:br/>
                    <w:t xml:space="preserve">в период действия чрезвычайного  </w:t>
                  </w:r>
                  <w:r w:rsidRPr="00E5783C">
                    <w:rPr>
                      <w:rFonts w:ascii="Times New Roman" w:eastAsia="Times New Roman" w:hAnsi="Times New Roman" w:cs="Times New Roman"/>
                      <w:sz w:val="24"/>
                      <w:szCs w:val="24"/>
                      <w:lang w:eastAsia="ru-RU"/>
                    </w:rPr>
                    <w:br/>
                    <w:t xml:space="preserve">положения в Республике Северная  </w:t>
                  </w:r>
                  <w:r w:rsidRPr="00E5783C">
                    <w:rPr>
                      <w:rFonts w:ascii="Times New Roman" w:eastAsia="Times New Roman" w:hAnsi="Times New Roman" w:cs="Times New Roman"/>
                      <w:sz w:val="24"/>
                      <w:szCs w:val="24"/>
                      <w:lang w:eastAsia="ru-RU"/>
                    </w:rPr>
                    <w:br/>
                    <w:t xml:space="preserve">Осетия-Алания и Республике       </w:t>
                  </w:r>
                  <w:r w:rsidRPr="00E5783C">
                    <w:rPr>
                      <w:rFonts w:ascii="Times New Roman" w:eastAsia="Times New Roman" w:hAnsi="Times New Roman" w:cs="Times New Roman"/>
                      <w:sz w:val="24"/>
                      <w:szCs w:val="24"/>
                      <w:lang w:eastAsia="ru-RU"/>
                    </w:rPr>
                    <w:br/>
                    <w:t xml:space="preserve">Ингушетия с 31 октября 1992 года </w:t>
                  </w:r>
                  <w:r w:rsidRPr="00E5783C">
                    <w:rPr>
                      <w:rFonts w:ascii="Times New Roman" w:eastAsia="Times New Roman" w:hAnsi="Times New Roman" w:cs="Times New Roman"/>
                      <w:sz w:val="24"/>
                      <w:szCs w:val="24"/>
                      <w:lang w:eastAsia="ru-RU"/>
                    </w:rPr>
                    <w:br/>
                    <w:t xml:space="preserve">по 30 сентября 1994 года),       </w:t>
                  </w:r>
                  <w:r w:rsidRPr="00E5783C">
                    <w:rPr>
                      <w:rFonts w:ascii="Times New Roman" w:eastAsia="Times New Roman" w:hAnsi="Times New Roman" w:cs="Times New Roman"/>
                      <w:sz w:val="24"/>
                      <w:szCs w:val="24"/>
                      <w:lang w:eastAsia="ru-RU"/>
                    </w:rPr>
                    <w:br/>
                    <w:t xml:space="preserve">вооруженного конфликта           </w:t>
                  </w:r>
                  <w:r w:rsidRPr="00E5783C">
                    <w:rPr>
                      <w:rFonts w:ascii="Times New Roman" w:eastAsia="Times New Roman" w:hAnsi="Times New Roman" w:cs="Times New Roman"/>
                      <w:sz w:val="24"/>
                      <w:szCs w:val="24"/>
                      <w:lang w:eastAsia="ru-RU"/>
                    </w:rPr>
                    <w:br/>
                    <w:t xml:space="preserve">на территории Южной Осетии       </w:t>
                  </w:r>
                  <w:r w:rsidRPr="00E5783C">
                    <w:rPr>
                      <w:rFonts w:ascii="Times New Roman" w:eastAsia="Times New Roman" w:hAnsi="Times New Roman" w:cs="Times New Roman"/>
                      <w:sz w:val="24"/>
                      <w:szCs w:val="24"/>
                      <w:lang w:eastAsia="ru-RU"/>
                    </w:rPr>
                    <w:br/>
                    <w:t xml:space="preserve">(с 9 июля 1992 года по 9 июля    </w:t>
                  </w:r>
                  <w:r w:rsidRPr="00E5783C">
                    <w:rPr>
                      <w:rFonts w:ascii="Times New Roman" w:eastAsia="Times New Roman" w:hAnsi="Times New Roman" w:cs="Times New Roman"/>
                      <w:sz w:val="24"/>
                      <w:szCs w:val="24"/>
                      <w:lang w:eastAsia="ru-RU"/>
                    </w:rPr>
                    <w:br/>
                    <w:t xml:space="preserve">1997 года), вооруженного         </w:t>
                  </w:r>
                  <w:r w:rsidRPr="00E5783C">
                    <w:rPr>
                      <w:rFonts w:ascii="Times New Roman" w:eastAsia="Times New Roman" w:hAnsi="Times New Roman" w:cs="Times New Roman"/>
                      <w:sz w:val="24"/>
                      <w:szCs w:val="24"/>
                      <w:lang w:eastAsia="ru-RU"/>
                    </w:rPr>
                    <w:br/>
                    <w:t xml:space="preserve">конфликта в Приднестровском      </w:t>
                  </w:r>
                  <w:r w:rsidRPr="00E5783C">
                    <w:rPr>
                      <w:rFonts w:ascii="Times New Roman" w:eastAsia="Times New Roman" w:hAnsi="Times New Roman" w:cs="Times New Roman"/>
                      <w:sz w:val="24"/>
                      <w:szCs w:val="24"/>
                      <w:lang w:eastAsia="ru-RU"/>
                    </w:rPr>
                    <w:br/>
                    <w:t xml:space="preserve">регионе Республики Молдова       </w:t>
                  </w:r>
                  <w:r w:rsidRPr="00E5783C">
                    <w:rPr>
                      <w:rFonts w:ascii="Times New Roman" w:eastAsia="Times New Roman" w:hAnsi="Times New Roman" w:cs="Times New Roman"/>
                      <w:sz w:val="24"/>
                      <w:szCs w:val="24"/>
                      <w:lang w:eastAsia="ru-RU"/>
                    </w:rPr>
                    <w:br/>
                    <w:t xml:space="preserve">(с 28 июля 1992 года по 28 июля  </w:t>
                  </w:r>
                  <w:r w:rsidRPr="00E5783C">
                    <w:rPr>
                      <w:rFonts w:ascii="Times New Roman" w:eastAsia="Times New Roman" w:hAnsi="Times New Roman" w:cs="Times New Roman"/>
                      <w:sz w:val="24"/>
                      <w:szCs w:val="24"/>
                      <w:lang w:eastAsia="ru-RU"/>
                    </w:rPr>
                    <w:br/>
                    <w:t xml:space="preserve">1998 года), Грузино-Абхазского   </w:t>
                  </w:r>
                  <w:r w:rsidRPr="00E5783C">
                    <w:rPr>
                      <w:rFonts w:ascii="Times New Roman" w:eastAsia="Times New Roman" w:hAnsi="Times New Roman" w:cs="Times New Roman"/>
                      <w:sz w:val="24"/>
                      <w:szCs w:val="24"/>
                      <w:lang w:eastAsia="ru-RU"/>
                    </w:rPr>
                    <w:br/>
                    <w:t xml:space="preserve">вооруженного конфликта           </w:t>
                  </w:r>
                  <w:r w:rsidRPr="00E5783C">
                    <w:rPr>
                      <w:rFonts w:ascii="Times New Roman" w:eastAsia="Times New Roman" w:hAnsi="Times New Roman" w:cs="Times New Roman"/>
                      <w:sz w:val="24"/>
                      <w:szCs w:val="24"/>
                      <w:lang w:eastAsia="ru-RU"/>
                    </w:rPr>
                    <w:br/>
                    <w:t xml:space="preserve">(с 23 июля 1994 года) и (или)    </w:t>
                  </w:r>
                  <w:r w:rsidRPr="00E5783C">
                    <w:rPr>
                      <w:rFonts w:ascii="Times New Roman" w:eastAsia="Times New Roman" w:hAnsi="Times New Roman" w:cs="Times New Roman"/>
                      <w:sz w:val="24"/>
                      <w:szCs w:val="24"/>
                      <w:lang w:eastAsia="ru-RU"/>
                    </w:rPr>
                    <w:br/>
                    <w:t xml:space="preserve">вооруженного конфликта           </w:t>
                  </w:r>
                  <w:r w:rsidRPr="00E5783C">
                    <w:rPr>
                      <w:rFonts w:ascii="Times New Roman" w:eastAsia="Times New Roman" w:hAnsi="Times New Roman" w:cs="Times New Roman"/>
                      <w:sz w:val="24"/>
                      <w:szCs w:val="24"/>
                      <w:lang w:eastAsia="ru-RU"/>
                    </w:rPr>
                    <w:br/>
                    <w:t xml:space="preserve">в Республике Таджикистан         </w:t>
                  </w:r>
                  <w:r w:rsidRPr="00E5783C">
                    <w:rPr>
                      <w:rFonts w:ascii="Times New Roman" w:eastAsia="Times New Roman" w:hAnsi="Times New Roman" w:cs="Times New Roman"/>
                      <w:sz w:val="24"/>
                      <w:szCs w:val="24"/>
                      <w:lang w:eastAsia="ru-RU"/>
                    </w:rPr>
                    <w:br/>
                    <w:t xml:space="preserve">(с 24 сентября 1994 года)        </w:t>
                  </w:r>
                </w:p>
              </w:tc>
            </w:tr>
          </w:tbl>
          <w:p w:rsidR="00E5783C" w:rsidRPr="00E5783C" w:rsidRDefault="00E5783C" w:rsidP="00E5783C">
            <w:pPr>
              <w:spacing w:before="100" w:beforeAutospacing="1" w:after="0" w:line="240" w:lineRule="auto"/>
              <w:jc w:val="center"/>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КАТЕГОРИИ ЗАБОЛЕВАНИЙ</w:t>
            </w:r>
            <w:r w:rsidRPr="00E5783C">
              <w:rPr>
                <w:rFonts w:ascii="Times New Roman" w:eastAsia="Times New Roman" w:hAnsi="Times New Roman" w:cs="Times New Roman"/>
                <w:sz w:val="24"/>
                <w:szCs w:val="24"/>
                <w:lang w:eastAsia="ru-RU"/>
              </w:rPr>
              <w:t xml:space="preserve"> </w:t>
            </w:r>
          </w:p>
          <w:p w:rsidR="00E5783C" w:rsidRPr="00E5783C" w:rsidRDefault="00E5783C" w:rsidP="00E5783C">
            <w:pPr>
              <w:spacing w:before="100" w:beforeAutospacing="1" w:after="0" w:line="240" w:lineRule="auto"/>
              <w:jc w:val="right"/>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Таблица 2</w:t>
            </w:r>
            <w:r w:rsidRPr="00E5783C">
              <w:rPr>
                <w:rFonts w:ascii="Times New Roman" w:eastAsia="Times New Roman" w:hAnsi="Times New Roman" w:cs="Times New Roman"/>
                <w:sz w:val="24"/>
                <w:szCs w:val="24"/>
                <w:lang w:eastAsia="ru-RU"/>
              </w:rPr>
              <w:t xml:space="preserve"> </w:t>
            </w:r>
          </w:p>
          <w:tbl>
            <w:tblPr>
              <w:tblW w:w="0" w:type="auto"/>
              <w:tblInd w:w="70" w:type="dxa"/>
              <w:tblCellMar>
                <w:left w:w="0" w:type="dxa"/>
                <w:right w:w="0" w:type="dxa"/>
              </w:tblCellMar>
              <w:tblLook w:val="04A0" w:firstRow="1" w:lastRow="0" w:firstColumn="1" w:lastColumn="0" w:noHBand="0" w:noVBand="1"/>
            </w:tblPr>
            <w:tblGrid>
              <w:gridCol w:w="515"/>
              <w:gridCol w:w="1041"/>
              <w:gridCol w:w="3097"/>
              <w:gridCol w:w="1418"/>
              <w:gridCol w:w="3194"/>
            </w:tblGrid>
            <w:tr w:rsidR="00E5783C" w:rsidRPr="00E5783C">
              <w:trPr>
                <w:cantSplit/>
                <w:trHeight w:val="36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lastRenderedPageBreak/>
                    <w:t xml:space="preserve">N </w:t>
                  </w:r>
                  <w:r w:rsidRPr="00E5783C">
                    <w:rPr>
                      <w:rFonts w:ascii="Times New Roman" w:eastAsia="Times New Roman" w:hAnsi="Times New Roman" w:cs="Times New Roman"/>
                      <w:sz w:val="24"/>
                      <w:szCs w:val="24"/>
                      <w:lang w:eastAsia="ru-RU"/>
                    </w:rPr>
                    <w:br/>
                    <w:t xml:space="preserve">п/п </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Код  </w:t>
                  </w:r>
                  <w:r w:rsidRPr="00E5783C">
                    <w:rPr>
                      <w:rFonts w:ascii="Times New Roman" w:eastAsia="Times New Roman" w:hAnsi="Times New Roman" w:cs="Times New Roman"/>
                      <w:sz w:val="24"/>
                      <w:szCs w:val="24"/>
                      <w:lang w:eastAsia="ru-RU"/>
                    </w:rPr>
                    <w:br/>
                    <w:t xml:space="preserve">перечня </w:t>
                  </w:r>
                </w:p>
              </w:tc>
              <w:tc>
                <w:tcPr>
                  <w:tcW w:w="33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Категории заболеваний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Процент  </w:t>
                  </w:r>
                  <w:r w:rsidRPr="00E5783C">
                    <w:rPr>
                      <w:rFonts w:ascii="Times New Roman" w:eastAsia="Times New Roman" w:hAnsi="Times New Roman" w:cs="Times New Roman"/>
                      <w:sz w:val="24"/>
                      <w:szCs w:val="24"/>
                      <w:lang w:eastAsia="ru-RU"/>
                    </w:rPr>
                    <w:br/>
                    <w:t xml:space="preserve">льготности </w:t>
                  </w:r>
                </w:p>
              </w:tc>
              <w:tc>
                <w:tcPr>
                  <w:tcW w:w="35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Запись в соответствии  </w:t>
                  </w:r>
                  <w:r w:rsidRPr="00E5783C">
                    <w:rPr>
                      <w:rFonts w:ascii="Times New Roman" w:eastAsia="Times New Roman" w:hAnsi="Times New Roman" w:cs="Times New Roman"/>
                      <w:sz w:val="24"/>
                      <w:szCs w:val="24"/>
                      <w:lang w:eastAsia="ru-RU"/>
                    </w:rPr>
                    <w:br/>
                    <w:t xml:space="preserve">с законодательными актами </w:t>
                  </w:r>
                </w:p>
              </w:tc>
            </w:tr>
            <w:tr w:rsidR="00E5783C" w:rsidRPr="00E5783C">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3           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4    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5            </w:t>
                  </w:r>
                </w:p>
              </w:tc>
            </w:tr>
            <w:tr w:rsidR="00E5783C" w:rsidRPr="00E5783C">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41  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Онкологические          </w:t>
                  </w:r>
                  <w:r w:rsidRPr="00E5783C">
                    <w:rPr>
                      <w:rFonts w:ascii="Times New Roman" w:eastAsia="Times New Roman" w:hAnsi="Times New Roman" w:cs="Times New Roman"/>
                      <w:sz w:val="24"/>
                      <w:szCs w:val="24"/>
                      <w:lang w:eastAsia="ru-RU"/>
                    </w:rPr>
                    <w:br/>
                    <w:t xml:space="preserve">заболевания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онкологические           </w:t>
                  </w:r>
                  <w:r w:rsidRPr="00E5783C">
                    <w:rPr>
                      <w:rFonts w:ascii="Times New Roman" w:eastAsia="Times New Roman" w:hAnsi="Times New Roman" w:cs="Times New Roman"/>
                      <w:sz w:val="24"/>
                      <w:szCs w:val="24"/>
                      <w:lang w:eastAsia="ru-RU"/>
                    </w:rPr>
                    <w:br/>
                    <w:t xml:space="preserve">заболевания              </w:t>
                  </w:r>
                </w:p>
              </w:tc>
            </w:tr>
            <w:tr w:rsidR="00E5783C" w:rsidRPr="00E5783C">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42  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Бронхиальная астма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бронхиальная астма       </w:t>
                  </w:r>
                </w:p>
              </w:tc>
            </w:tr>
            <w:tr w:rsidR="00E5783C" w:rsidRPr="00E5783C">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3.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43  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Инфаркт миокарда (первые</w:t>
                  </w:r>
                  <w:r w:rsidRPr="00E5783C">
                    <w:rPr>
                      <w:rFonts w:ascii="Times New Roman" w:eastAsia="Times New Roman" w:hAnsi="Times New Roman" w:cs="Times New Roman"/>
                      <w:sz w:val="24"/>
                      <w:szCs w:val="24"/>
                      <w:lang w:eastAsia="ru-RU"/>
                    </w:rPr>
                    <w:br/>
                    <w:t xml:space="preserve">шесть месяцев)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инфаркт миокарда (первые </w:t>
                  </w:r>
                  <w:r w:rsidRPr="00E5783C">
                    <w:rPr>
                      <w:rFonts w:ascii="Times New Roman" w:eastAsia="Times New Roman" w:hAnsi="Times New Roman" w:cs="Times New Roman"/>
                      <w:sz w:val="24"/>
                      <w:szCs w:val="24"/>
                      <w:lang w:eastAsia="ru-RU"/>
                    </w:rPr>
                    <w:br/>
                    <w:t xml:space="preserve">шесть месяцев)           </w:t>
                  </w:r>
                </w:p>
              </w:tc>
            </w:tr>
            <w:tr w:rsidR="00E5783C" w:rsidRPr="00E5783C">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4.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46  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Диабет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диабет                   </w:t>
                  </w:r>
                </w:p>
              </w:tc>
            </w:tr>
            <w:tr w:rsidR="00E5783C" w:rsidRPr="00E5783C">
              <w:trPr>
                <w:cantSplit/>
                <w:trHeight w:val="48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47  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Отдельные группы        </w:t>
                  </w:r>
                  <w:r w:rsidRPr="00E5783C">
                    <w:rPr>
                      <w:rFonts w:ascii="Times New Roman" w:eastAsia="Times New Roman" w:hAnsi="Times New Roman" w:cs="Times New Roman"/>
                      <w:sz w:val="24"/>
                      <w:szCs w:val="24"/>
                      <w:lang w:eastAsia="ru-RU"/>
                    </w:rPr>
                    <w:br/>
                    <w:t xml:space="preserve">населения, страдающие   </w:t>
                  </w:r>
                  <w:r w:rsidRPr="00E5783C">
                    <w:rPr>
                      <w:rFonts w:ascii="Times New Roman" w:eastAsia="Times New Roman" w:hAnsi="Times New Roman" w:cs="Times New Roman"/>
                      <w:sz w:val="24"/>
                      <w:szCs w:val="24"/>
                      <w:lang w:eastAsia="ru-RU"/>
                    </w:rPr>
                    <w:br/>
                    <w:t xml:space="preserve">гельминтозами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отдельные группы         </w:t>
                  </w:r>
                  <w:r w:rsidRPr="00E5783C">
                    <w:rPr>
                      <w:rFonts w:ascii="Times New Roman" w:eastAsia="Times New Roman" w:hAnsi="Times New Roman" w:cs="Times New Roman"/>
                      <w:sz w:val="24"/>
                      <w:szCs w:val="24"/>
                      <w:lang w:eastAsia="ru-RU"/>
                    </w:rPr>
                    <w:br/>
                    <w:t xml:space="preserve">населения, страдающие    </w:t>
                  </w:r>
                  <w:r w:rsidRPr="00E5783C">
                    <w:rPr>
                      <w:rFonts w:ascii="Times New Roman" w:eastAsia="Times New Roman" w:hAnsi="Times New Roman" w:cs="Times New Roman"/>
                      <w:sz w:val="24"/>
                      <w:szCs w:val="24"/>
                      <w:lang w:eastAsia="ru-RU"/>
                    </w:rPr>
                    <w:br/>
                    <w:t xml:space="preserve">гельминтозами            </w:t>
                  </w:r>
                </w:p>
              </w:tc>
            </w:tr>
            <w:tr w:rsidR="00E5783C" w:rsidRPr="00E5783C">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48  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Детские церебральные    </w:t>
                  </w:r>
                  <w:r w:rsidRPr="00E5783C">
                    <w:rPr>
                      <w:rFonts w:ascii="Times New Roman" w:eastAsia="Times New Roman" w:hAnsi="Times New Roman" w:cs="Times New Roman"/>
                      <w:sz w:val="24"/>
                      <w:szCs w:val="24"/>
                      <w:lang w:eastAsia="ru-RU"/>
                    </w:rPr>
                    <w:br/>
                    <w:t xml:space="preserve">параличи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детские церебральные     </w:t>
                  </w:r>
                  <w:r w:rsidRPr="00E5783C">
                    <w:rPr>
                      <w:rFonts w:ascii="Times New Roman" w:eastAsia="Times New Roman" w:hAnsi="Times New Roman" w:cs="Times New Roman"/>
                      <w:sz w:val="24"/>
                      <w:szCs w:val="24"/>
                      <w:lang w:eastAsia="ru-RU"/>
                    </w:rPr>
                    <w:br/>
                    <w:t xml:space="preserve">параличи                 </w:t>
                  </w:r>
                </w:p>
              </w:tc>
            </w:tr>
            <w:tr w:rsidR="00E5783C" w:rsidRPr="00E5783C">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7.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50  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Муковисцидоз (больным   </w:t>
                  </w:r>
                  <w:r w:rsidRPr="00E5783C">
                    <w:rPr>
                      <w:rFonts w:ascii="Times New Roman" w:eastAsia="Times New Roman" w:hAnsi="Times New Roman" w:cs="Times New Roman"/>
                      <w:sz w:val="24"/>
                      <w:szCs w:val="24"/>
                      <w:lang w:eastAsia="ru-RU"/>
                    </w:rPr>
                    <w:br/>
                    <w:t xml:space="preserve">детям)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муковисцидоз (больным    </w:t>
                  </w:r>
                  <w:r w:rsidRPr="00E5783C">
                    <w:rPr>
                      <w:rFonts w:ascii="Times New Roman" w:eastAsia="Times New Roman" w:hAnsi="Times New Roman" w:cs="Times New Roman"/>
                      <w:sz w:val="24"/>
                      <w:szCs w:val="24"/>
                      <w:lang w:eastAsia="ru-RU"/>
                    </w:rPr>
                    <w:br/>
                    <w:t xml:space="preserve">детям)                   </w:t>
                  </w:r>
                </w:p>
              </w:tc>
            </w:tr>
            <w:tr w:rsidR="00E5783C" w:rsidRPr="00E5783C">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8.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51  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Острая перемежающая     </w:t>
                  </w:r>
                  <w:r w:rsidRPr="00E5783C">
                    <w:rPr>
                      <w:rFonts w:ascii="Times New Roman" w:eastAsia="Times New Roman" w:hAnsi="Times New Roman" w:cs="Times New Roman"/>
                      <w:sz w:val="24"/>
                      <w:szCs w:val="24"/>
                      <w:lang w:eastAsia="ru-RU"/>
                    </w:rPr>
                    <w:br/>
                    <w:t xml:space="preserve">порфирия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острая перемежающая      </w:t>
                  </w:r>
                  <w:r w:rsidRPr="00E5783C">
                    <w:rPr>
                      <w:rFonts w:ascii="Times New Roman" w:eastAsia="Times New Roman" w:hAnsi="Times New Roman" w:cs="Times New Roman"/>
                      <w:sz w:val="24"/>
                      <w:szCs w:val="24"/>
                      <w:lang w:eastAsia="ru-RU"/>
                    </w:rPr>
                    <w:br/>
                    <w:t xml:space="preserve">порфирия                 </w:t>
                  </w:r>
                </w:p>
              </w:tc>
            </w:tr>
            <w:tr w:rsidR="00E5783C" w:rsidRPr="00E5783C">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9.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52  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СПИД, ВИЧ-инфицированные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СПИД, ВИЧ-инфицированные </w:t>
                  </w:r>
                </w:p>
              </w:tc>
            </w:tr>
            <w:tr w:rsidR="00E5783C" w:rsidRPr="00E5783C">
              <w:trPr>
                <w:cantSplit/>
                <w:trHeight w:val="60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53  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Гематологические        </w:t>
                  </w:r>
                  <w:r w:rsidRPr="00E5783C">
                    <w:rPr>
                      <w:rFonts w:ascii="Times New Roman" w:eastAsia="Times New Roman" w:hAnsi="Times New Roman" w:cs="Times New Roman"/>
                      <w:sz w:val="24"/>
                      <w:szCs w:val="24"/>
                      <w:lang w:eastAsia="ru-RU"/>
                    </w:rPr>
                    <w:br/>
                    <w:t xml:space="preserve">заболевания,            </w:t>
                  </w:r>
                  <w:r w:rsidRPr="00E5783C">
                    <w:rPr>
                      <w:rFonts w:ascii="Times New Roman" w:eastAsia="Times New Roman" w:hAnsi="Times New Roman" w:cs="Times New Roman"/>
                      <w:sz w:val="24"/>
                      <w:szCs w:val="24"/>
                      <w:lang w:eastAsia="ru-RU"/>
                    </w:rPr>
                    <w:br/>
                    <w:t>гемобластозы, цитопения,</w:t>
                  </w:r>
                  <w:r w:rsidRPr="00E5783C">
                    <w:rPr>
                      <w:rFonts w:ascii="Times New Roman" w:eastAsia="Times New Roman" w:hAnsi="Times New Roman" w:cs="Times New Roman"/>
                      <w:sz w:val="24"/>
                      <w:szCs w:val="24"/>
                      <w:lang w:eastAsia="ru-RU"/>
                    </w:rPr>
                    <w:br/>
                    <w:t xml:space="preserve">наследственные гемопатии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гематологические         </w:t>
                  </w:r>
                  <w:r w:rsidRPr="00E5783C">
                    <w:rPr>
                      <w:rFonts w:ascii="Times New Roman" w:eastAsia="Times New Roman" w:hAnsi="Times New Roman" w:cs="Times New Roman"/>
                      <w:sz w:val="24"/>
                      <w:szCs w:val="24"/>
                      <w:lang w:eastAsia="ru-RU"/>
                    </w:rPr>
                    <w:br/>
                    <w:t xml:space="preserve">заболевания,             </w:t>
                  </w:r>
                  <w:r w:rsidRPr="00E5783C">
                    <w:rPr>
                      <w:rFonts w:ascii="Times New Roman" w:eastAsia="Times New Roman" w:hAnsi="Times New Roman" w:cs="Times New Roman"/>
                      <w:sz w:val="24"/>
                      <w:szCs w:val="24"/>
                      <w:lang w:eastAsia="ru-RU"/>
                    </w:rPr>
                    <w:br/>
                    <w:t xml:space="preserve">гемобластозы, цитопения, </w:t>
                  </w:r>
                  <w:r w:rsidRPr="00E5783C">
                    <w:rPr>
                      <w:rFonts w:ascii="Times New Roman" w:eastAsia="Times New Roman" w:hAnsi="Times New Roman" w:cs="Times New Roman"/>
                      <w:sz w:val="24"/>
                      <w:szCs w:val="24"/>
                      <w:lang w:eastAsia="ru-RU"/>
                    </w:rPr>
                    <w:br/>
                    <w:t xml:space="preserve">наследственные гемопатии </w:t>
                  </w:r>
                </w:p>
              </w:tc>
            </w:tr>
            <w:tr w:rsidR="00E5783C" w:rsidRPr="00E5783C">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11.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56  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Тяжелая форма бруцеллеза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тяжелая форма бруцеллеза </w:t>
                  </w:r>
                </w:p>
              </w:tc>
            </w:tr>
            <w:tr w:rsidR="00E5783C" w:rsidRPr="00E5783C">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12.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57  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Системные хронические   </w:t>
                  </w:r>
                  <w:r w:rsidRPr="00E5783C">
                    <w:rPr>
                      <w:rFonts w:ascii="Times New Roman" w:eastAsia="Times New Roman" w:hAnsi="Times New Roman" w:cs="Times New Roman"/>
                      <w:sz w:val="24"/>
                      <w:szCs w:val="24"/>
                      <w:lang w:eastAsia="ru-RU"/>
                    </w:rPr>
                    <w:br/>
                    <w:t xml:space="preserve">тяжелые заболевания кожи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системные хронические    </w:t>
                  </w:r>
                  <w:r w:rsidRPr="00E5783C">
                    <w:rPr>
                      <w:rFonts w:ascii="Times New Roman" w:eastAsia="Times New Roman" w:hAnsi="Times New Roman" w:cs="Times New Roman"/>
                      <w:sz w:val="24"/>
                      <w:szCs w:val="24"/>
                      <w:lang w:eastAsia="ru-RU"/>
                    </w:rPr>
                    <w:br/>
                    <w:t xml:space="preserve">тяжелые заболевания кожи </w:t>
                  </w:r>
                </w:p>
              </w:tc>
            </w:tr>
            <w:tr w:rsidR="00E5783C" w:rsidRPr="00E5783C">
              <w:trPr>
                <w:cantSplit/>
                <w:trHeight w:val="60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13.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58  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Ревматизм, ревматоидный </w:t>
                  </w:r>
                  <w:r w:rsidRPr="00E5783C">
                    <w:rPr>
                      <w:rFonts w:ascii="Times New Roman" w:eastAsia="Times New Roman" w:hAnsi="Times New Roman" w:cs="Times New Roman"/>
                      <w:sz w:val="24"/>
                      <w:szCs w:val="24"/>
                      <w:lang w:eastAsia="ru-RU"/>
                    </w:rPr>
                    <w:br/>
                    <w:t xml:space="preserve">артрит, системная       </w:t>
                  </w:r>
                  <w:r w:rsidRPr="00E5783C">
                    <w:rPr>
                      <w:rFonts w:ascii="Times New Roman" w:eastAsia="Times New Roman" w:hAnsi="Times New Roman" w:cs="Times New Roman"/>
                      <w:sz w:val="24"/>
                      <w:szCs w:val="24"/>
                      <w:lang w:eastAsia="ru-RU"/>
                    </w:rPr>
                    <w:br/>
                    <w:t xml:space="preserve">красная волчанка,       </w:t>
                  </w:r>
                  <w:r w:rsidRPr="00E5783C">
                    <w:rPr>
                      <w:rFonts w:ascii="Times New Roman" w:eastAsia="Times New Roman" w:hAnsi="Times New Roman" w:cs="Times New Roman"/>
                      <w:sz w:val="24"/>
                      <w:szCs w:val="24"/>
                      <w:lang w:eastAsia="ru-RU"/>
                    </w:rPr>
                    <w:br/>
                    <w:t xml:space="preserve">болезнь Бехтерева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ревматизм, ревматоидный  </w:t>
                  </w:r>
                  <w:r w:rsidRPr="00E5783C">
                    <w:rPr>
                      <w:rFonts w:ascii="Times New Roman" w:eastAsia="Times New Roman" w:hAnsi="Times New Roman" w:cs="Times New Roman"/>
                      <w:sz w:val="24"/>
                      <w:szCs w:val="24"/>
                      <w:lang w:eastAsia="ru-RU"/>
                    </w:rPr>
                    <w:br/>
                    <w:t>артрит, системная красная</w:t>
                  </w:r>
                  <w:r w:rsidRPr="00E5783C">
                    <w:rPr>
                      <w:rFonts w:ascii="Times New Roman" w:eastAsia="Times New Roman" w:hAnsi="Times New Roman" w:cs="Times New Roman"/>
                      <w:sz w:val="24"/>
                      <w:szCs w:val="24"/>
                      <w:lang w:eastAsia="ru-RU"/>
                    </w:rPr>
                    <w:br/>
                    <w:t xml:space="preserve">волчанка, болезнь        </w:t>
                  </w:r>
                  <w:r w:rsidRPr="00E5783C">
                    <w:rPr>
                      <w:rFonts w:ascii="Times New Roman" w:eastAsia="Times New Roman" w:hAnsi="Times New Roman" w:cs="Times New Roman"/>
                      <w:sz w:val="24"/>
                      <w:szCs w:val="24"/>
                      <w:lang w:eastAsia="ru-RU"/>
                    </w:rPr>
                    <w:br/>
                    <w:t xml:space="preserve">Бехтерева                </w:t>
                  </w:r>
                </w:p>
              </w:tc>
            </w:tr>
            <w:tr w:rsidR="00E5783C" w:rsidRPr="00E5783C">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14.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59  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Протезирование клапанов </w:t>
                  </w:r>
                  <w:r w:rsidRPr="00E5783C">
                    <w:rPr>
                      <w:rFonts w:ascii="Times New Roman" w:eastAsia="Times New Roman" w:hAnsi="Times New Roman" w:cs="Times New Roman"/>
                      <w:sz w:val="24"/>
                      <w:szCs w:val="24"/>
                      <w:lang w:eastAsia="ru-RU"/>
                    </w:rPr>
                    <w:br/>
                    <w:t xml:space="preserve">сердца после операции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протезирование клапанов  </w:t>
                  </w:r>
                  <w:r w:rsidRPr="00E5783C">
                    <w:rPr>
                      <w:rFonts w:ascii="Times New Roman" w:eastAsia="Times New Roman" w:hAnsi="Times New Roman" w:cs="Times New Roman"/>
                      <w:sz w:val="24"/>
                      <w:szCs w:val="24"/>
                      <w:lang w:eastAsia="ru-RU"/>
                    </w:rPr>
                    <w:br/>
                    <w:t xml:space="preserve">сердца после операции     </w:t>
                  </w:r>
                </w:p>
              </w:tc>
            </w:tr>
            <w:tr w:rsidR="00E5783C" w:rsidRPr="00E5783C">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15.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60  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Пересадка органов и     </w:t>
                  </w:r>
                  <w:r w:rsidRPr="00E5783C">
                    <w:rPr>
                      <w:rFonts w:ascii="Times New Roman" w:eastAsia="Times New Roman" w:hAnsi="Times New Roman" w:cs="Times New Roman"/>
                      <w:sz w:val="24"/>
                      <w:szCs w:val="24"/>
                      <w:lang w:eastAsia="ru-RU"/>
                    </w:rPr>
                    <w:br/>
                    <w:t xml:space="preserve">тканей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пересадка органов и      </w:t>
                  </w:r>
                  <w:r w:rsidRPr="00E5783C">
                    <w:rPr>
                      <w:rFonts w:ascii="Times New Roman" w:eastAsia="Times New Roman" w:hAnsi="Times New Roman" w:cs="Times New Roman"/>
                      <w:sz w:val="24"/>
                      <w:szCs w:val="24"/>
                      <w:lang w:eastAsia="ru-RU"/>
                    </w:rPr>
                    <w:br/>
                    <w:t xml:space="preserve">тканей                   </w:t>
                  </w:r>
                </w:p>
              </w:tc>
            </w:tr>
            <w:tr w:rsidR="00E5783C" w:rsidRPr="00E5783C">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16.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61  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Гипофизарный нанизм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гипофизарный нанизм      </w:t>
                  </w:r>
                </w:p>
              </w:tc>
            </w:tr>
            <w:tr w:rsidR="00E5783C" w:rsidRPr="00E5783C">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17.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62  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Преждевременное половое </w:t>
                  </w:r>
                  <w:r w:rsidRPr="00E5783C">
                    <w:rPr>
                      <w:rFonts w:ascii="Times New Roman" w:eastAsia="Times New Roman" w:hAnsi="Times New Roman" w:cs="Times New Roman"/>
                      <w:sz w:val="24"/>
                      <w:szCs w:val="24"/>
                      <w:lang w:eastAsia="ru-RU"/>
                    </w:rPr>
                    <w:br/>
                    <w:t xml:space="preserve">развитие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преждевременное половое  </w:t>
                  </w:r>
                  <w:r w:rsidRPr="00E5783C">
                    <w:rPr>
                      <w:rFonts w:ascii="Times New Roman" w:eastAsia="Times New Roman" w:hAnsi="Times New Roman" w:cs="Times New Roman"/>
                      <w:sz w:val="24"/>
                      <w:szCs w:val="24"/>
                      <w:lang w:eastAsia="ru-RU"/>
                    </w:rPr>
                    <w:br/>
                    <w:t xml:space="preserve">развитие                 </w:t>
                  </w:r>
                </w:p>
              </w:tc>
            </w:tr>
            <w:tr w:rsidR="00E5783C" w:rsidRPr="00E5783C">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18.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63  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Рассеянный склероз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рассеянный склероз       </w:t>
                  </w:r>
                </w:p>
              </w:tc>
            </w:tr>
            <w:tr w:rsidR="00E5783C" w:rsidRPr="00E5783C">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19.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64  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Миастения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миастения                </w:t>
                  </w:r>
                </w:p>
              </w:tc>
            </w:tr>
            <w:tr w:rsidR="00E5783C" w:rsidRPr="00E5783C">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20.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65  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Миопатия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миопатия                  </w:t>
                  </w:r>
                </w:p>
              </w:tc>
            </w:tr>
            <w:tr w:rsidR="00E5783C" w:rsidRPr="00E5783C">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21.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66  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Мозжечковая атаксия Мари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мозжечковая атаксия Мари </w:t>
                  </w:r>
                </w:p>
              </w:tc>
            </w:tr>
            <w:tr w:rsidR="00E5783C" w:rsidRPr="00E5783C">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22.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67  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Болезнь Паркинсона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болезнь Паркинсона       </w:t>
                  </w:r>
                </w:p>
              </w:tc>
            </w:tr>
            <w:tr w:rsidR="00E5783C" w:rsidRPr="00E5783C">
              <w:trPr>
                <w:cantSplit/>
                <w:trHeight w:val="48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23.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68  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Хронические             </w:t>
                  </w:r>
                  <w:r w:rsidRPr="00E5783C">
                    <w:rPr>
                      <w:rFonts w:ascii="Times New Roman" w:eastAsia="Times New Roman" w:hAnsi="Times New Roman" w:cs="Times New Roman"/>
                      <w:sz w:val="24"/>
                      <w:szCs w:val="24"/>
                      <w:lang w:eastAsia="ru-RU"/>
                    </w:rPr>
                    <w:br/>
                    <w:t xml:space="preserve">урологические           </w:t>
                  </w:r>
                  <w:r w:rsidRPr="00E5783C">
                    <w:rPr>
                      <w:rFonts w:ascii="Times New Roman" w:eastAsia="Times New Roman" w:hAnsi="Times New Roman" w:cs="Times New Roman"/>
                      <w:sz w:val="24"/>
                      <w:szCs w:val="24"/>
                      <w:lang w:eastAsia="ru-RU"/>
                    </w:rPr>
                    <w:br/>
                    <w:t xml:space="preserve">заболевания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хронические урологические</w:t>
                  </w:r>
                  <w:r w:rsidRPr="00E5783C">
                    <w:rPr>
                      <w:rFonts w:ascii="Times New Roman" w:eastAsia="Times New Roman" w:hAnsi="Times New Roman" w:cs="Times New Roman"/>
                      <w:sz w:val="24"/>
                      <w:szCs w:val="24"/>
                      <w:lang w:eastAsia="ru-RU"/>
                    </w:rPr>
                    <w:br/>
                    <w:t xml:space="preserve">заболевания              </w:t>
                  </w:r>
                </w:p>
              </w:tc>
            </w:tr>
            <w:tr w:rsidR="00E5783C" w:rsidRPr="00E5783C">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24.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69  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Сифилис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сифилис                  </w:t>
                  </w:r>
                </w:p>
              </w:tc>
            </w:tr>
            <w:tr w:rsidR="00E5783C" w:rsidRPr="00E5783C">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25.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70  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Глаукома, катаракта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глаукома, катаракта      </w:t>
                  </w:r>
                </w:p>
              </w:tc>
            </w:tr>
            <w:tr w:rsidR="00E5783C" w:rsidRPr="00E5783C">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26.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71  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Аддисонова болезнь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аддисонова болезнь       </w:t>
                  </w:r>
                </w:p>
              </w:tc>
            </w:tr>
            <w:tr w:rsidR="00E5783C" w:rsidRPr="00E5783C">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27.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72  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Эпилепсия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эпилепсия                </w:t>
                  </w:r>
                </w:p>
              </w:tc>
            </w:tr>
            <w:tr w:rsidR="00E5783C" w:rsidRPr="00E5783C">
              <w:trPr>
                <w:cantSplit/>
                <w:trHeight w:val="48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lastRenderedPageBreak/>
                    <w:t xml:space="preserve">28.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75  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Целиакия                </w:t>
                  </w:r>
                  <w:r w:rsidRPr="00E5783C">
                    <w:rPr>
                      <w:rFonts w:ascii="Times New Roman" w:eastAsia="Times New Roman" w:hAnsi="Times New Roman" w:cs="Times New Roman"/>
                      <w:sz w:val="24"/>
                      <w:szCs w:val="24"/>
                      <w:lang w:eastAsia="ru-RU"/>
                    </w:rPr>
                    <w:br/>
                    <w:t xml:space="preserve">(панкреатические энзимы </w:t>
                  </w:r>
                  <w:r w:rsidRPr="00E5783C">
                    <w:rPr>
                      <w:rFonts w:ascii="Times New Roman" w:eastAsia="Times New Roman" w:hAnsi="Times New Roman" w:cs="Times New Roman"/>
                      <w:sz w:val="24"/>
                      <w:szCs w:val="24"/>
                      <w:lang w:eastAsia="ru-RU"/>
                    </w:rPr>
                    <w:br/>
                    <w:t xml:space="preserve">по жизненным показаниям)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целиакия                 </w:t>
                  </w:r>
                </w:p>
              </w:tc>
            </w:tr>
            <w:tr w:rsidR="00E5783C" w:rsidRPr="00E5783C">
              <w:trPr>
                <w:cantSplit/>
                <w:trHeight w:val="60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29.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76  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Синдром                 </w:t>
                  </w:r>
                  <w:r w:rsidRPr="00E5783C">
                    <w:rPr>
                      <w:rFonts w:ascii="Times New Roman" w:eastAsia="Times New Roman" w:hAnsi="Times New Roman" w:cs="Times New Roman"/>
                      <w:sz w:val="24"/>
                      <w:szCs w:val="24"/>
                      <w:lang w:eastAsia="ru-RU"/>
                    </w:rPr>
                    <w:br/>
                    <w:t xml:space="preserve">Шерешевского-Тернера    </w:t>
                  </w:r>
                  <w:r w:rsidRPr="00E5783C">
                    <w:rPr>
                      <w:rFonts w:ascii="Times New Roman" w:eastAsia="Times New Roman" w:hAnsi="Times New Roman" w:cs="Times New Roman"/>
                      <w:sz w:val="24"/>
                      <w:szCs w:val="24"/>
                      <w:lang w:eastAsia="ru-RU"/>
                    </w:rPr>
                    <w:br/>
                    <w:t>(соматропин по жизненным</w:t>
                  </w:r>
                  <w:r w:rsidRPr="00E5783C">
                    <w:rPr>
                      <w:rFonts w:ascii="Times New Roman" w:eastAsia="Times New Roman" w:hAnsi="Times New Roman" w:cs="Times New Roman"/>
                      <w:sz w:val="24"/>
                      <w:szCs w:val="24"/>
                      <w:lang w:eastAsia="ru-RU"/>
                    </w:rPr>
                    <w:br/>
                    <w:t xml:space="preserve">показаниям)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синдром                  </w:t>
                  </w:r>
                  <w:r w:rsidRPr="00E5783C">
                    <w:rPr>
                      <w:rFonts w:ascii="Times New Roman" w:eastAsia="Times New Roman" w:hAnsi="Times New Roman" w:cs="Times New Roman"/>
                      <w:sz w:val="24"/>
                      <w:szCs w:val="24"/>
                      <w:lang w:eastAsia="ru-RU"/>
                    </w:rPr>
                    <w:br/>
                    <w:t xml:space="preserve">Шерешевского-Тернера     </w:t>
                  </w:r>
                </w:p>
              </w:tc>
            </w:tr>
            <w:tr w:rsidR="00E5783C" w:rsidRPr="00E5783C">
              <w:trPr>
                <w:cantSplit/>
                <w:trHeight w:val="48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30.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77  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Гепатоцеребральная      </w:t>
                  </w:r>
                  <w:r w:rsidRPr="00E5783C">
                    <w:rPr>
                      <w:rFonts w:ascii="Times New Roman" w:eastAsia="Times New Roman" w:hAnsi="Times New Roman" w:cs="Times New Roman"/>
                      <w:sz w:val="24"/>
                      <w:szCs w:val="24"/>
                      <w:lang w:eastAsia="ru-RU"/>
                    </w:rPr>
                    <w:br/>
                    <w:t xml:space="preserve">дистрофия и             </w:t>
                  </w:r>
                  <w:r w:rsidRPr="00E5783C">
                    <w:rPr>
                      <w:rFonts w:ascii="Times New Roman" w:eastAsia="Times New Roman" w:hAnsi="Times New Roman" w:cs="Times New Roman"/>
                      <w:sz w:val="24"/>
                      <w:szCs w:val="24"/>
                      <w:lang w:eastAsia="ru-RU"/>
                    </w:rPr>
                    <w:br/>
                    <w:t xml:space="preserve">фенилкетонурия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100    </w:t>
                  </w:r>
                </w:p>
              </w:tc>
              <w:tc>
                <w:tcPr>
                  <w:tcW w:w="3510" w:type="dxa"/>
                  <w:tcBorders>
                    <w:top w:val="nil"/>
                    <w:left w:val="nil"/>
                    <w:bottom w:val="single" w:sz="8" w:space="0" w:color="auto"/>
                    <w:right w:val="single" w:sz="8" w:space="0" w:color="auto"/>
                  </w:tcBorders>
                  <w:tcMar>
                    <w:top w:w="0" w:type="dxa"/>
                    <w:left w:w="70" w:type="dxa"/>
                    <w:bottom w:w="0" w:type="dxa"/>
                    <w:right w:w="70" w:type="dxa"/>
                  </w:tcMar>
                  <w:hideMark/>
                </w:tcPr>
                <w:p w:rsidR="00E5783C" w:rsidRPr="00E5783C" w:rsidRDefault="00E5783C" w:rsidP="00E5783C">
                  <w:pPr>
                    <w:spacing w:before="100" w:beforeAutospacing="1" w:after="100" w:afterAutospacing="1" w:line="240" w:lineRule="auto"/>
                    <w:rPr>
                      <w:rFonts w:ascii="Times New Roman" w:eastAsia="Times New Roman" w:hAnsi="Times New Roman" w:cs="Times New Roman"/>
                      <w:sz w:val="24"/>
                      <w:szCs w:val="24"/>
                      <w:lang w:eastAsia="ru-RU"/>
                    </w:rPr>
                  </w:pPr>
                  <w:r w:rsidRPr="00E5783C">
                    <w:rPr>
                      <w:rFonts w:ascii="Times New Roman" w:eastAsia="Times New Roman" w:hAnsi="Times New Roman" w:cs="Times New Roman"/>
                      <w:sz w:val="24"/>
                      <w:szCs w:val="24"/>
                      <w:lang w:eastAsia="ru-RU"/>
                    </w:rPr>
                    <w:t xml:space="preserve">гепатоцеребральная       </w:t>
                  </w:r>
                  <w:r w:rsidRPr="00E5783C">
                    <w:rPr>
                      <w:rFonts w:ascii="Times New Roman" w:eastAsia="Times New Roman" w:hAnsi="Times New Roman" w:cs="Times New Roman"/>
                      <w:sz w:val="24"/>
                      <w:szCs w:val="24"/>
                      <w:lang w:eastAsia="ru-RU"/>
                    </w:rPr>
                    <w:br/>
                    <w:t xml:space="preserve">дистрофия и              </w:t>
                  </w:r>
                  <w:r w:rsidRPr="00E5783C">
                    <w:rPr>
                      <w:rFonts w:ascii="Times New Roman" w:eastAsia="Times New Roman" w:hAnsi="Times New Roman" w:cs="Times New Roman"/>
                      <w:sz w:val="24"/>
                      <w:szCs w:val="24"/>
                      <w:lang w:eastAsia="ru-RU"/>
                    </w:rPr>
                    <w:br/>
                    <w:t xml:space="preserve">фенилкетонурия           </w:t>
                  </w:r>
                </w:p>
              </w:tc>
            </w:tr>
          </w:tbl>
          <w:p w:rsidR="00E5783C" w:rsidRPr="00E5783C" w:rsidRDefault="00E5783C" w:rsidP="00E5783C">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83C">
              <w:rPr>
                <w:rFonts w:ascii="Arial" w:eastAsia="Times New Roman" w:hAnsi="Arial" w:cs="Arial"/>
                <w:sz w:val="20"/>
                <w:szCs w:val="20"/>
                <w:lang w:eastAsia="ru-RU"/>
              </w:rPr>
              <w:t>Примечание: Перечень групп населения и категорий заболеваний граждан, проживающих в Свердловской области,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может изменяться в соответствии с нормативными правовыми актами.</w:t>
            </w:r>
            <w:r w:rsidRPr="00E5783C">
              <w:rPr>
                <w:rFonts w:ascii="Times New Roman" w:eastAsia="Times New Roman" w:hAnsi="Times New Roman" w:cs="Times New Roman"/>
                <w:sz w:val="24"/>
                <w:szCs w:val="24"/>
                <w:lang w:eastAsia="ru-RU"/>
              </w:rPr>
              <w:t xml:space="preserve"> </w:t>
            </w:r>
          </w:p>
        </w:tc>
      </w:tr>
    </w:tbl>
    <w:p w:rsidR="00AA2874" w:rsidRDefault="00E5783C">
      <w:r w:rsidRPr="00E5783C">
        <w:rPr>
          <w:rFonts w:ascii="Times New Roman" w:eastAsia="Times New Roman" w:hAnsi="Times New Roman" w:cs="Times New Roman"/>
          <w:sz w:val="24"/>
          <w:szCs w:val="24"/>
          <w:lang w:eastAsia="ru-RU"/>
        </w:rPr>
        <w:lastRenderedPageBreak/>
        <w:t> </w:t>
      </w:r>
    </w:p>
    <w:sectPr w:rsidR="00AA2874" w:rsidSect="005F70D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3C"/>
    <w:rsid w:val="005F70D2"/>
    <w:rsid w:val="00AA2874"/>
    <w:rsid w:val="00E57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783C"/>
    <w:rPr>
      <w:color w:val="0000FF"/>
      <w:u w:val="single"/>
    </w:rPr>
  </w:style>
  <w:style w:type="character" w:styleId="a4">
    <w:name w:val="FollowedHyperlink"/>
    <w:basedOn w:val="a0"/>
    <w:uiPriority w:val="99"/>
    <w:semiHidden/>
    <w:unhideWhenUsed/>
    <w:rsid w:val="00E5783C"/>
    <w:rPr>
      <w:color w:val="800080"/>
      <w:u w:val="single"/>
    </w:rPr>
  </w:style>
  <w:style w:type="paragraph" w:styleId="a5">
    <w:name w:val="Normal (Web)"/>
    <w:basedOn w:val="a"/>
    <w:uiPriority w:val="99"/>
    <w:unhideWhenUsed/>
    <w:rsid w:val="00E57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E5783C"/>
  </w:style>
  <w:style w:type="paragraph" w:styleId="a6">
    <w:name w:val="Balloon Text"/>
    <w:basedOn w:val="a"/>
    <w:link w:val="a7"/>
    <w:uiPriority w:val="99"/>
    <w:semiHidden/>
    <w:unhideWhenUsed/>
    <w:rsid w:val="00E578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7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783C"/>
    <w:rPr>
      <w:color w:val="0000FF"/>
      <w:u w:val="single"/>
    </w:rPr>
  </w:style>
  <w:style w:type="character" w:styleId="a4">
    <w:name w:val="FollowedHyperlink"/>
    <w:basedOn w:val="a0"/>
    <w:uiPriority w:val="99"/>
    <w:semiHidden/>
    <w:unhideWhenUsed/>
    <w:rsid w:val="00E5783C"/>
    <w:rPr>
      <w:color w:val="800080"/>
      <w:u w:val="single"/>
    </w:rPr>
  </w:style>
  <w:style w:type="paragraph" w:styleId="a5">
    <w:name w:val="Normal (Web)"/>
    <w:basedOn w:val="a"/>
    <w:uiPriority w:val="99"/>
    <w:unhideWhenUsed/>
    <w:rsid w:val="00E57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E5783C"/>
  </w:style>
  <w:style w:type="paragraph" w:styleId="a6">
    <w:name w:val="Balloon Text"/>
    <w:basedOn w:val="a"/>
    <w:link w:val="a7"/>
    <w:uiPriority w:val="99"/>
    <w:semiHidden/>
    <w:unhideWhenUsed/>
    <w:rsid w:val="00E578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7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7146</Words>
  <Characters>40736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TFOMS</Company>
  <LinksUpToDate>false</LinksUpToDate>
  <CharactersWithSpaces>47787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2012-12-28T11:29:00Z</dcterms:created>
  <dcterms:modified xsi:type="dcterms:W3CDTF">2013-01-14T06:57:00Z</dcterms:modified>
</cp:coreProperties>
</file>